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A6" w:rsidRPr="00381C28" w:rsidRDefault="00CA3AA6" w:rsidP="00CA3AA6">
      <w:pPr>
        <w:spacing w:line="360" w:lineRule="auto"/>
        <w:ind w:firstLine="709"/>
        <w:jc w:val="center"/>
        <w:rPr>
          <w:b/>
        </w:rPr>
      </w:pPr>
      <w:r w:rsidRPr="00381C28">
        <w:rPr>
          <w:b/>
        </w:rPr>
        <w:t>ПОЯСНИТЕЛЬНАЯ ЗАПИСКА</w:t>
      </w:r>
    </w:p>
    <w:p w:rsidR="00CA3AA6" w:rsidRPr="00381C28" w:rsidRDefault="00CA3AA6" w:rsidP="005F5604">
      <w:pPr>
        <w:ind w:firstLine="709"/>
        <w:jc w:val="both"/>
      </w:pPr>
      <w:proofErr w:type="gramStart"/>
      <w:r w:rsidRPr="00381C28">
        <w:t>Рабочая программа составлена на основе  федерального компонента государстве</w:t>
      </w:r>
      <w:r w:rsidRPr="00381C28">
        <w:t>н</w:t>
      </w:r>
      <w:r w:rsidRPr="00381C28">
        <w:t>ного образ</w:t>
      </w:r>
      <w:r w:rsidRPr="00381C28">
        <w:t>о</w:t>
      </w:r>
      <w:r w:rsidRPr="00381C28">
        <w:t>вательного стандарта среднего (полного) общего  образования по математике (профильный уровень), Примерной  программы среднего (полного) общего образования по математике (профильный  ур</w:t>
      </w:r>
      <w:r w:rsidRPr="00381C28">
        <w:t>о</w:t>
      </w:r>
      <w:r w:rsidRPr="00381C28">
        <w:t>вень) (Сборник нормативных документов  Математика М.: Дрофа, 2006), Программы для общеобр</w:t>
      </w:r>
      <w:r w:rsidRPr="00381C28">
        <w:t>а</w:t>
      </w:r>
      <w:r w:rsidRPr="00381C28">
        <w:t xml:space="preserve">зовательных учреждений Математика 10-11 классы (Составитель Т. А </w:t>
      </w:r>
      <w:proofErr w:type="spellStart"/>
      <w:r w:rsidRPr="00381C28">
        <w:t>Бурмистрова</w:t>
      </w:r>
      <w:proofErr w:type="spellEnd"/>
      <w:r w:rsidRPr="00381C28">
        <w:t>, М.: Просвещ</w:t>
      </w:r>
      <w:r w:rsidRPr="00381C28">
        <w:t>е</w:t>
      </w:r>
      <w:r w:rsidRPr="00381C28">
        <w:t>ние, 2009).</w:t>
      </w:r>
      <w:proofErr w:type="gramEnd"/>
    </w:p>
    <w:p w:rsidR="00CA3AA6" w:rsidRPr="00381C28" w:rsidRDefault="00CA3AA6" w:rsidP="005F5604">
      <w:pPr>
        <w:ind w:firstLine="709"/>
        <w:jc w:val="both"/>
      </w:pPr>
      <w:r w:rsidRPr="00381C28">
        <w:t>Преподавание ведется по учебникам: Алгебра и начала математического анализа</w:t>
      </w:r>
      <w:r w:rsidR="00E8747B" w:rsidRPr="00381C28">
        <w:t>.</w:t>
      </w:r>
      <w:r w:rsidRPr="00381C28">
        <w:t>11 кл</w:t>
      </w:r>
      <w:r w:rsidR="00E8747B" w:rsidRPr="00381C28">
        <w:t>асс</w:t>
      </w:r>
      <w:r w:rsidRPr="00381C28">
        <w:t>.</w:t>
      </w:r>
      <w:r w:rsidR="00E8747B" w:rsidRPr="00381C28">
        <w:t xml:space="preserve"> В 2ч.Ч.1. У</w:t>
      </w:r>
      <w:r w:rsidRPr="00381C28">
        <w:t xml:space="preserve">чебник для </w:t>
      </w:r>
      <w:r w:rsidR="00E8747B" w:rsidRPr="00381C28">
        <w:t xml:space="preserve">учащихся </w:t>
      </w:r>
      <w:r w:rsidRPr="00381C28">
        <w:t>общеобразоват</w:t>
      </w:r>
      <w:r w:rsidR="00E8747B" w:rsidRPr="00381C28">
        <w:t>ельных</w:t>
      </w:r>
      <w:r w:rsidRPr="00381C28">
        <w:t xml:space="preserve"> учреждений </w:t>
      </w:r>
      <w:r w:rsidR="00E8747B" w:rsidRPr="00381C28">
        <w:t>(профильный  уровень)</w:t>
      </w:r>
      <w:r w:rsidRPr="00381C28">
        <w:t>/ А.Г.Мордкович</w:t>
      </w:r>
      <w:r w:rsidR="00E8747B" w:rsidRPr="00381C28">
        <w:t>, П.В. Семенов</w:t>
      </w:r>
      <w:r w:rsidRPr="00381C28">
        <w:t>. –</w:t>
      </w:r>
      <w:r w:rsidR="00E8747B" w:rsidRPr="00381C28">
        <w:t xml:space="preserve"> 6-е изд., стер.</w:t>
      </w:r>
      <w:r w:rsidRPr="00381C28">
        <w:t xml:space="preserve"> М.: Мнемози</w:t>
      </w:r>
      <w:r w:rsidR="00E8747B" w:rsidRPr="00381C28">
        <w:t>на, 2012.;</w:t>
      </w:r>
      <w:r w:rsidRPr="00381C28">
        <w:t xml:space="preserve"> </w:t>
      </w:r>
      <w:r w:rsidR="00E8747B" w:rsidRPr="00381C28">
        <w:t>Алгебра и начала математического анализа.11 класс. В 2ч.Ч.2. Задачник для учащихся общеобраз</w:t>
      </w:r>
      <w:r w:rsidR="00E8747B" w:rsidRPr="00381C28">
        <w:t>о</w:t>
      </w:r>
      <w:r w:rsidR="00E8747B" w:rsidRPr="00381C28">
        <w:t>вательных учреждений (профильный  уровень)/ [А.Г.Мордкович и др.]</w:t>
      </w:r>
      <w:r w:rsidR="001A6312" w:rsidRPr="00381C28">
        <w:t>; под ред. А.Г.Мордковича</w:t>
      </w:r>
      <w:r w:rsidR="00E8747B" w:rsidRPr="00381C28">
        <w:t>. – 6-е изд., стер. М.: Мнемоз</w:t>
      </w:r>
      <w:r w:rsidR="00E8747B" w:rsidRPr="00381C28">
        <w:t>и</w:t>
      </w:r>
      <w:r w:rsidR="00E8747B" w:rsidRPr="00381C28">
        <w:t>на, 2012.</w:t>
      </w:r>
      <w:r w:rsidRPr="00381C28">
        <w:t xml:space="preserve"> и  Геометрия</w:t>
      </w:r>
      <w:r w:rsidR="001A6312" w:rsidRPr="00381C28">
        <w:t>.</w:t>
      </w:r>
      <w:r w:rsidRPr="00381C28">
        <w:t xml:space="preserve"> 10-11</w:t>
      </w:r>
      <w:r w:rsidR="001A6312" w:rsidRPr="00381C28">
        <w:t>классы</w:t>
      </w:r>
      <w:r w:rsidRPr="00381C28">
        <w:t xml:space="preserve">: </w:t>
      </w:r>
      <w:r w:rsidR="001A6312" w:rsidRPr="00381C28">
        <w:t>у</w:t>
      </w:r>
      <w:r w:rsidRPr="00381C28">
        <w:t>чеб</w:t>
      </w:r>
      <w:proofErr w:type="gramStart"/>
      <w:r w:rsidR="001A6312" w:rsidRPr="00381C28">
        <w:t>.</w:t>
      </w:r>
      <w:proofErr w:type="gramEnd"/>
      <w:r w:rsidRPr="00381C28">
        <w:t xml:space="preserve"> </w:t>
      </w:r>
      <w:proofErr w:type="gramStart"/>
      <w:r w:rsidRPr="00381C28">
        <w:t>д</w:t>
      </w:r>
      <w:proofErr w:type="gramEnd"/>
      <w:r w:rsidRPr="00381C28">
        <w:t xml:space="preserve">ля </w:t>
      </w:r>
      <w:proofErr w:type="spellStart"/>
      <w:r w:rsidRPr="00381C28">
        <w:t>общеоб</w:t>
      </w:r>
      <w:r w:rsidR="001A6312" w:rsidRPr="00381C28">
        <w:t>разоват</w:t>
      </w:r>
      <w:proofErr w:type="spellEnd"/>
      <w:r w:rsidRPr="00381C28">
        <w:t xml:space="preserve">. </w:t>
      </w:r>
      <w:r w:rsidR="001A6312" w:rsidRPr="00381C28">
        <w:t>У</w:t>
      </w:r>
      <w:r w:rsidRPr="00381C28">
        <w:t>чреждений</w:t>
      </w:r>
      <w:r w:rsidR="001A6312" w:rsidRPr="00381C28">
        <w:t>: б</w:t>
      </w:r>
      <w:r w:rsidRPr="00381C28">
        <w:t xml:space="preserve">азовый и </w:t>
      </w:r>
      <w:proofErr w:type="spellStart"/>
      <w:r w:rsidRPr="00381C28">
        <w:t>профил</w:t>
      </w:r>
      <w:proofErr w:type="spellEnd"/>
      <w:r w:rsidR="001A6312" w:rsidRPr="00381C28">
        <w:t>.</w:t>
      </w:r>
      <w:r w:rsidRPr="00381C28">
        <w:t xml:space="preserve"> уров</w:t>
      </w:r>
      <w:r w:rsidR="001A6312" w:rsidRPr="00381C28">
        <w:t>ни</w:t>
      </w:r>
      <w:r w:rsidRPr="00381C28">
        <w:t xml:space="preserve"> / </w:t>
      </w:r>
      <w:r w:rsidR="001A6312" w:rsidRPr="00381C28">
        <w:t xml:space="preserve"> А.В.</w:t>
      </w:r>
      <w:r w:rsidRPr="00381C28">
        <w:t>По</w:t>
      </w:r>
      <w:r w:rsidR="001A6312" w:rsidRPr="00381C28">
        <w:t>горелов. – 12</w:t>
      </w:r>
      <w:r w:rsidRPr="00381C28">
        <w:t>-</w:t>
      </w:r>
      <w:r w:rsidR="001A6312" w:rsidRPr="00381C28">
        <w:t>е изд. –</w:t>
      </w:r>
      <w:r w:rsidRPr="00381C28">
        <w:t xml:space="preserve"> М.: Просвещение, 201</w:t>
      </w:r>
      <w:r w:rsidR="001A6312" w:rsidRPr="00381C28">
        <w:t>2.</w:t>
      </w:r>
    </w:p>
    <w:p w:rsidR="006D20D8" w:rsidRPr="00381C28" w:rsidRDefault="00CA3AA6" w:rsidP="005F5604">
      <w:pPr>
        <w:widowControl w:val="0"/>
        <w:autoSpaceDE w:val="0"/>
        <w:autoSpaceDN w:val="0"/>
        <w:adjustRightInd w:val="0"/>
        <w:ind w:firstLine="567"/>
        <w:jc w:val="both"/>
        <w:rPr>
          <w:color w:val="0070C0"/>
        </w:rPr>
      </w:pPr>
      <w:r w:rsidRPr="00381C28">
        <w:t xml:space="preserve">Настоящая программа рассчитана на изучение профильного курса </w:t>
      </w:r>
      <w:r w:rsidR="00381C28" w:rsidRPr="00381C28">
        <w:t>алгебры</w:t>
      </w:r>
      <w:r w:rsidRPr="00381C28">
        <w:t xml:space="preserve">  учащ</w:t>
      </w:r>
      <w:r w:rsidRPr="00381C28">
        <w:t>и</w:t>
      </w:r>
      <w:r w:rsidRPr="00381C28">
        <w:t xml:space="preserve">мися  </w:t>
      </w:r>
      <w:r w:rsidR="006D20D8" w:rsidRPr="00381C28">
        <w:t xml:space="preserve">в 11классе </w:t>
      </w:r>
      <w:r w:rsidR="00381C28" w:rsidRPr="00381C28">
        <w:t xml:space="preserve"> в размере</w:t>
      </w:r>
      <w:r w:rsidR="00381C28" w:rsidRPr="00381C28">
        <w:rPr>
          <w:b/>
        </w:rPr>
        <w:t xml:space="preserve"> </w:t>
      </w:r>
      <w:r w:rsidR="00381C28" w:rsidRPr="00381C28">
        <w:t>136 ч в год, 4 часа в неделю.</w:t>
      </w:r>
    </w:p>
    <w:p w:rsidR="00CA3AA6" w:rsidRPr="00381C28" w:rsidRDefault="006D20D8" w:rsidP="005F5604">
      <w:pPr>
        <w:ind w:firstLine="709"/>
        <w:jc w:val="both"/>
      </w:pPr>
      <w:r w:rsidRPr="00381C28">
        <w:t xml:space="preserve"> </w:t>
      </w:r>
      <w:r w:rsidR="00CA3AA6" w:rsidRPr="00381C28">
        <w:t xml:space="preserve"> Данная рабочая программа призвана обеспечить знания учащихся средней (по</w:t>
      </w:r>
      <w:r w:rsidR="00CA3AA6" w:rsidRPr="00381C28">
        <w:t>л</w:t>
      </w:r>
      <w:r w:rsidR="00CA3AA6" w:rsidRPr="00381C28">
        <w:t>ной) школы на профильном уровне.</w:t>
      </w:r>
    </w:p>
    <w:p w:rsidR="00CA3AA6" w:rsidRPr="00381C28" w:rsidRDefault="00BE6FB6" w:rsidP="005F5604">
      <w:pPr>
        <w:jc w:val="both"/>
      </w:pPr>
      <w:r>
        <w:t xml:space="preserve">     </w:t>
      </w:r>
      <w:r w:rsidR="00CA3AA6" w:rsidRPr="00381C28">
        <w:t xml:space="preserve">  </w:t>
      </w:r>
      <w:r w:rsidR="00CA3AA6" w:rsidRPr="00381C28">
        <w:rPr>
          <w:b/>
          <w:bCs/>
          <w:i/>
          <w:iCs/>
        </w:rPr>
        <w:t>Главной целью профильного образования</w:t>
      </w:r>
      <w:r w:rsidR="00CA3AA6" w:rsidRPr="00381C28">
        <w:t xml:space="preserve"> является развитие ребенка как компетен</w:t>
      </w:r>
      <w:r w:rsidR="00CA3AA6" w:rsidRPr="00381C28">
        <w:t>т</w:t>
      </w:r>
      <w:r w:rsidR="00CA3AA6" w:rsidRPr="00381C28">
        <w:t>ной личности путем включения его в различные виды ценностной человеческой деятел</w:t>
      </w:r>
      <w:r w:rsidR="00CA3AA6" w:rsidRPr="00381C28">
        <w:t>ь</w:t>
      </w:r>
      <w:r w:rsidR="00CA3AA6" w:rsidRPr="00381C28">
        <w:t>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</w:t>
      </w:r>
      <w:r w:rsidR="00CA3AA6" w:rsidRPr="00381C28">
        <w:t>и</w:t>
      </w:r>
      <w:r w:rsidR="00CA3AA6" w:rsidRPr="00381C28">
        <w:t>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</w:t>
      </w:r>
      <w:r w:rsidR="00CA3AA6" w:rsidRPr="00381C28">
        <w:t>м</w:t>
      </w:r>
      <w:r w:rsidR="00CA3AA6" w:rsidRPr="00381C28">
        <w:t>петенци</w:t>
      </w:r>
      <w:r w:rsidR="00CA3AA6" w:rsidRPr="00381C28">
        <w:t>я</w:t>
      </w:r>
      <w:r w:rsidR="00CA3AA6" w:rsidRPr="00381C28">
        <w:t>ми.</w:t>
      </w:r>
    </w:p>
    <w:p w:rsidR="00CA3AA6" w:rsidRPr="00381C28" w:rsidRDefault="00CA3AA6" w:rsidP="005F5604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381C28">
        <w:rPr>
          <w:b/>
          <w:bCs/>
          <w:i/>
          <w:iCs/>
        </w:rPr>
        <w:t>Изучение математики на профильном уровне среднего (полного) общего образ</w:t>
      </w:r>
      <w:r w:rsidRPr="00381C28">
        <w:rPr>
          <w:b/>
          <w:bCs/>
          <w:i/>
          <w:iCs/>
        </w:rPr>
        <w:t>о</w:t>
      </w:r>
      <w:r w:rsidRPr="00381C28">
        <w:rPr>
          <w:b/>
          <w:bCs/>
          <w:i/>
          <w:iCs/>
        </w:rPr>
        <w:t>вания н</w:t>
      </w:r>
      <w:r w:rsidRPr="00381C28">
        <w:rPr>
          <w:b/>
          <w:bCs/>
          <w:i/>
          <w:iCs/>
        </w:rPr>
        <w:t>а</w:t>
      </w:r>
      <w:r w:rsidRPr="00381C28">
        <w:rPr>
          <w:b/>
          <w:bCs/>
          <w:i/>
          <w:iCs/>
        </w:rPr>
        <w:t>правлено на достижение следующих целей:</w:t>
      </w:r>
    </w:p>
    <w:p w:rsidR="00CA3AA6" w:rsidRPr="00381C28" w:rsidRDefault="00CA3AA6" w:rsidP="005F5604">
      <w:pPr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ind w:firstLine="142"/>
        <w:jc w:val="both"/>
      </w:pPr>
      <w:r w:rsidRPr="00381C28">
        <w:rPr>
          <w:b/>
          <w:bCs/>
        </w:rPr>
        <w:t>формирование</w:t>
      </w:r>
      <w:r w:rsidRPr="00381C28">
        <w:t xml:space="preserve"> представлений об идеях и методах математики; о математике как ун</w:t>
      </w:r>
      <w:r w:rsidRPr="00381C28">
        <w:t>и</w:t>
      </w:r>
      <w:r w:rsidRPr="00381C28">
        <w:t xml:space="preserve">версальном языке науки, средстве моделирования явлений и процессов; </w:t>
      </w:r>
    </w:p>
    <w:p w:rsidR="00CA3AA6" w:rsidRPr="00381C28" w:rsidRDefault="00CA3AA6" w:rsidP="005F5604">
      <w:pPr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ind w:firstLine="142"/>
        <w:jc w:val="both"/>
      </w:pPr>
      <w:r w:rsidRPr="00381C28">
        <w:rPr>
          <w:b/>
          <w:bCs/>
        </w:rPr>
        <w:t>овладение</w:t>
      </w:r>
      <w:r w:rsidRPr="00381C28">
        <w:t xml:space="preserve"> языком математики в устной и письменной форме, математическими зн</w:t>
      </w:r>
      <w:r w:rsidRPr="00381C28">
        <w:t>а</w:t>
      </w:r>
      <w:r w:rsidRPr="00381C28">
        <w:t>ниями и умениями, необходимыми для изучения школьных естественнонаучных дисци</w:t>
      </w:r>
      <w:r w:rsidRPr="00381C28">
        <w:t>п</w:t>
      </w:r>
      <w:r w:rsidRPr="00381C28">
        <w:t>лин, продолжения образования и освоения избранной специальности на современном уровне;</w:t>
      </w:r>
    </w:p>
    <w:p w:rsidR="00CA3AA6" w:rsidRPr="00381C28" w:rsidRDefault="00CA3AA6" w:rsidP="005F5604">
      <w:pPr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ind w:firstLine="142"/>
        <w:jc w:val="both"/>
      </w:pPr>
      <w:r w:rsidRPr="00381C28">
        <w:rPr>
          <w:b/>
          <w:bCs/>
        </w:rPr>
        <w:t>развитие</w:t>
      </w:r>
      <w:r w:rsidRPr="00381C28">
        <w:t xml:space="preserve"> логического мышления, алгоритмической культуры, пространственного в</w:t>
      </w:r>
      <w:r w:rsidRPr="00381C28">
        <w:t>о</w:t>
      </w:r>
      <w:r w:rsidRPr="00381C28">
        <w:t>ображения, математического мышления и интуиции, творческих способностей, необход</w:t>
      </w:r>
      <w:r w:rsidRPr="00381C28">
        <w:t>и</w:t>
      </w:r>
      <w:r w:rsidRPr="00381C28">
        <w:t>мых для продолжения образования и для самостоятельной деятельности в области мат</w:t>
      </w:r>
      <w:r w:rsidRPr="00381C28">
        <w:t>е</w:t>
      </w:r>
      <w:r w:rsidRPr="00381C28">
        <w:t>матики и ее приложений в будущей профессиональной деятельности;</w:t>
      </w:r>
    </w:p>
    <w:p w:rsidR="00CA3AA6" w:rsidRPr="00381C28" w:rsidRDefault="00CA3AA6" w:rsidP="005F5604">
      <w:pPr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ind w:firstLine="142"/>
        <w:jc w:val="both"/>
      </w:pPr>
      <w:r w:rsidRPr="00381C28">
        <w:rPr>
          <w:b/>
          <w:bCs/>
        </w:rPr>
        <w:t>воспитание</w:t>
      </w:r>
      <w:r w:rsidRPr="00381C28">
        <w:t xml:space="preserve"> средствами математики культуры личности через знакомство с историей развития математики, эволюцией математических идей; понимания значимости математ</w:t>
      </w:r>
      <w:r w:rsidRPr="00381C28">
        <w:t>и</w:t>
      </w:r>
      <w:r w:rsidRPr="00381C28">
        <w:t>ки для научно-технического прогресса.</w:t>
      </w:r>
    </w:p>
    <w:p w:rsidR="00CA3AA6" w:rsidRPr="00381C28" w:rsidRDefault="00CA3AA6" w:rsidP="00BE6FB6">
      <w:pPr>
        <w:pStyle w:val="6"/>
        <w:widowControl w:val="0"/>
        <w:tabs>
          <w:tab w:val="num" w:pos="284"/>
        </w:tabs>
        <w:ind w:firstLine="142"/>
        <w:jc w:val="center"/>
        <w:rPr>
          <w:i/>
          <w:sz w:val="24"/>
          <w:szCs w:val="24"/>
        </w:rPr>
      </w:pPr>
      <w:proofErr w:type="spellStart"/>
      <w:r w:rsidRPr="00381C28">
        <w:rPr>
          <w:i/>
          <w:sz w:val="24"/>
          <w:szCs w:val="24"/>
        </w:rPr>
        <w:t>Общеучебные</w:t>
      </w:r>
      <w:proofErr w:type="spellEnd"/>
      <w:r w:rsidRPr="00381C28">
        <w:rPr>
          <w:i/>
          <w:sz w:val="24"/>
          <w:szCs w:val="24"/>
        </w:rPr>
        <w:t xml:space="preserve"> умения, навыки и способы деятельности</w:t>
      </w:r>
    </w:p>
    <w:p w:rsidR="00CA3AA6" w:rsidRPr="00381C28" w:rsidRDefault="00CA3AA6" w:rsidP="005F5604">
      <w:pPr>
        <w:widowControl w:val="0"/>
        <w:tabs>
          <w:tab w:val="num" w:pos="284"/>
        </w:tabs>
        <w:ind w:firstLine="142"/>
        <w:jc w:val="both"/>
      </w:pPr>
      <w:r w:rsidRPr="00381C28">
        <w:t>В ходе освоения содержания математического образования учащиеся овладевают разн</w:t>
      </w:r>
      <w:r w:rsidRPr="00381C28">
        <w:t>о</w:t>
      </w:r>
      <w:r w:rsidRPr="00381C28">
        <w:t>образными способами деятельности, приобретают и совершенствуют опыт:</w:t>
      </w:r>
    </w:p>
    <w:p w:rsidR="00CA3AA6" w:rsidRPr="00381C28" w:rsidRDefault="00CA3AA6" w:rsidP="005F5604">
      <w:pPr>
        <w:widowControl w:val="0"/>
        <w:numPr>
          <w:ilvl w:val="0"/>
          <w:numId w:val="13"/>
        </w:numPr>
        <w:tabs>
          <w:tab w:val="num" w:pos="284"/>
        </w:tabs>
        <w:ind w:left="0" w:firstLine="142"/>
        <w:jc w:val="both"/>
      </w:pPr>
      <w:r w:rsidRPr="00381C28">
        <w:t>построения и исследования математических моделей для описания и решения прикла</w:t>
      </w:r>
      <w:r w:rsidRPr="00381C28">
        <w:t>д</w:t>
      </w:r>
      <w:r w:rsidRPr="00381C28">
        <w:t xml:space="preserve">ных задач, задач из смежных дисциплин; </w:t>
      </w:r>
    </w:p>
    <w:p w:rsidR="00CA3AA6" w:rsidRPr="00381C28" w:rsidRDefault="00CA3AA6" w:rsidP="005F5604">
      <w:pPr>
        <w:pStyle w:val="a0"/>
        <w:widowControl w:val="0"/>
        <w:numPr>
          <w:ilvl w:val="0"/>
          <w:numId w:val="13"/>
        </w:numPr>
        <w:tabs>
          <w:tab w:val="num" w:pos="284"/>
        </w:tabs>
        <w:spacing w:after="0"/>
        <w:ind w:left="0" w:firstLine="142"/>
        <w:jc w:val="both"/>
        <w:rPr>
          <w:i/>
        </w:rPr>
      </w:pPr>
      <w:r w:rsidRPr="00381C28">
        <w:rPr>
          <w:i/>
        </w:rPr>
        <w:t>выполнения и самостоятельного составления алгоритмических предписаний и инс</w:t>
      </w:r>
      <w:r w:rsidRPr="00381C28">
        <w:rPr>
          <w:i/>
        </w:rPr>
        <w:t>т</w:t>
      </w:r>
      <w:r w:rsidRPr="00381C28">
        <w:rPr>
          <w:i/>
        </w:rPr>
        <w:t>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</w:t>
      </w:r>
      <w:r w:rsidRPr="00381C28">
        <w:rPr>
          <w:i/>
        </w:rPr>
        <w:t>с</w:t>
      </w:r>
      <w:r w:rsidRPr="00381C28">
        <w:rPr>
          <w:i/>
        </w:rPr>
        <w:t>нове обобщения частных сл</w:t>
      </w:r>
      <w:r w:rsidRPr="00381C28">
        <w:rPr>
          <w:i/>
        </w:rPr>
        <w:t>у</w:t>
      </w:r>
      <w:r w:rsidRPr="00381C28">
        <w:rPr>
          <w:i/>
        </w:rPr>
        <w:t>чаев и эксперимента;</w:t>
      </w:r>
    </w:p>
    <w:p w:rsidR="00CA3AA6" w:rsidRPr="00381C28" w:rsidRDefault="00CA3AA6" w:rsidP="005F5604">
      <w:pPr>
        <w:widowControl w:val="0"/>
        <w:numPr>
          <w:ilvl w:val="0"/>
          <w:numId w:val="13"/>
        </w:numPr>
        <w:tabs>
          <w:tab w:val="num" w:pos="284"/>
        </w:tabs>
        <w:ind w:left="0" w:firstLine="142"/>
        <w:jc w:val="both"/>
      </w:pPr>
      <w:r w:rsidRPr="00381C28">
        <w:t>самостоятельной работы с источниками информации, обобщения и систематизации п</w:t>
      </w:r>
      <w:r w:rsidRPr="00381C28">
        <w:t>о</w:t>
      </w:r>
      <w:r w:rsidRPr="00381C28">
        <w:lastRenderedPageBreak/>
        <w:t>лученной информации, интегрирования ее в личный опыт;</w:t>
      </w:r>
    </w:p>
    <w:p w:rsidR="00CA3AA6" w:rsidRPr="00381C28" w:rsidRDefault="00CA3AA6" w:rsidP="005F5604">
      <w:pPr>
        <w:widowControl w:val="0"/>
        <w:numPr>
          <w:ilvl w:val="0"/>
          <w:numId w:val="13"/>
        </w:numPr>
        <w:tabs>
          <w:tab w:val="num" w:pos="284"/>
        </w:tabs>
        <w:ind w:left="0" w:firstLine="142"/>
        <w:jc w:val="both"/>
      </w:pPr>
      <w:r w:rsidRPr="00381C28">
        <w:t>проведения доказательных рассуждений, логического обоснования выводов, различ</w:t>
      </w:r>
      <w:r w:rsidRPr="00381C28">
        <w:t>е</w:t>
      </w:r>
      <w:r w:rsidRPr="00381C28">
        <w:t>ния доказанных и недоказанных утверждений, аргументированных и эмоционально уб</w:t>
      </w:r>
      <w:r w:rsidRPr="00381C28">
        <w:t>е</w:t>
      </w:r>
      <w:r w:rsidRPr="00381C28">
        <w:t>дительных суждений;</w:t>
      </w:r>
    </w:p>
    <w:p w:rsidR="00CA3AA6" w:rsidRPr="00381C28" w:rsidRDefault="00CA3AA6" w:rsidP="005F5604">
      <w:pPr>
        <w:widowControl w:val="0"/>
        <w:numPr>
          <w:ilvl w:val="0"/>
          <w:numId w:val="13"/>
        </w:numPr>
        <w:tabs>
          <w:tab w:val="num" w:pos="284"/>
        </w:tabs>
        <w:ind w:left="0" w:firstLine="142"/>
        <w:jc w:val="both"/>
      </w:pPr>
      <w:r w:rsidRPr="00381C28">
        <w:t>самостоятельной и коллективной деятельности, включения своих результатов в резул</w:t>
      </w:r>
      <w:r w:rsidRPr="00381C28">
        <w:t>ь</w:t>
      </w:r>
      <w:r w:rsidRPr="00381C28">
        <w:t>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CA3AA6" w:rsidRPr="00381C28" w:rsidRDefault="00CA3AA6" w:rsidP="005F5604">
      <w:pPr>
        <w:numPr>
          <w:ilvl w:val="0"/>
          <w:numId w:val="13"/>
        </w:numPr>
        <w:shd w:val="clear" w:color="auto" w:fill="FFFFFF"/>
        <w:tabs>
          <w:tab w:val="clear" w:pos="1287"/>
          <w:tab w:val="num" w:pos="284"/>
        </w:tabs>
        <w:ind w:left="0" w:firstLine="284"/>
        <w:jc w:val="both"/>
      </w:pPr>
      <w:proofErr w:type="spellStart"/>
      <w:r w:rsidRPr="00381C28">
        <w:rPr>
          <w:b/>
          <w:bCs/>
          <w:i/>
          <w:iCs/>
        </w:rPr>
        <w:t>Компетентностный</w:t>
      </w:r>
      <w:proofErr w:type="spellEnd"/>
      <w:r w:rsidRPr="00381C28">
        <w:rPr>
          <w:b/>
          <w:bCs/>
          <w:i/>
          <w:iCs/>
        </w:rPr>
        <w:t xml:space="preserve"> подход</w:t>
      </w:r>
      <w:r w:rsidRPr="00381C28">
        <w:t xml:space="preserve"> определяет следующие  особенности предъявления содержания образования: оно представлено в виде трех тематических блоков, обеспеч</w:t>
      </w:r>
      <w:r w:rsidRPr="00381C28">
        <w:t>и</w:t>
      </w:r>
      <w:r w:rsidRPr="00381C28">
        <w:t>вающих формирование компетенций. В первом блоке представлены дидактические ед</w:t>
      </w:r>
      <w:r w:rsidRPr="00381C28">
        <w:t>и</w:t>
      </w:r>
      <w:r w:rsidRPr="00381C28">
        <w:t>ницы, обеспечивающие совершенствование математических навыков. Во втором — д</w:t>
      </w:r>
      <w:r w:rsidRPr="00381C28">
        <w:t>и</w:t>
      </w:r>
      <w:r w:rsidRPr="00381C28">
        <w:t>дактические единицы, которые содержат сведения о способах добывания и практическом применении математических знаний</w:t>
      </w:r>
      <w:r w:rsidRPr="00381C28">
        <w:rPr>
          <w:i/>
          <w:iCs/>
        </w:rPr>
        <w:t xml:space="preserve">. </w:t>
      </w:r>
      <w:r w:rsidRPr="00381C28">
        <w:t>Это содержание обучения является базой для разв</w:t>
      </w:r>
      <w:r w:rsidRPr="00381C28">
        <w:t>и</w:t>
      </w:r>
      <w:r w:rsidRPr="00381C28">
        <w:t>тия коммуникативно-информационной компетенции учащихся. В третьем блоке пре</w:t>
      </w:r>
      <w:r w:rsidRPr="00381C28">
        <w:t>д</w:t>
      </w:r>
      <w:r w:rsidRPr="00381C28">
        <w:t>ставлены дидактические единицы, отражающие основные достижения и обеспечива</w:t>
      </w:r>
      <w:r w:rsidRPr="00381C28">
        <w:t>ю</w:t>
      </w:r>
      <w:r w:rsidRPr="00381C28">
        <w:t>щие развитие учебно-познавательной и рефлексивной компетенции. Таким образом, календа</w:t>
      </w:r>
      <w:r w:rsidRPr="00381C28">
        <w:t>р</w:t>
      </w:r>
      <w:r w:rsidRPr="00381C28">
        <w:t>но- тематическое планирование обеспечивает взаимосвязанное развитие и совершенств</w:t>
      </w:r>
      <w:r w:rsidRPr="00381C28">
        <w:t>о</w:t>
      </w:r>
      <w:r w:rsidRPr="00381C28">
        <w:t xml:space="preserve">вание ключевых, </w:t>
      </w:r>
      <w:proofErr w:type="spellStart"/>
      <w:r w:rsidRPr="00381C28">
        <w:t>общепредметных</w:t>
      </w:r>
      <w:proofErr w:type="spellEnd"/>
      <w:r w:rsidRPr="00381C28">
        <w:t xml:space="preserve"> и предметных компетенций. Принципы отбора соде</w:t>
      </w:r>
      <w:r w:rsidRPr="00381C28">
        <w:t>р</w:t>
      </w:r>
      <w:r w:rsidRPr="00381C28">
        <w:t>жания связаны с преемстве</w:t>
      </w:r>
      <w:r w:rsidRPr="00381C28">
        <w:t>н</w:t>
      </w:r>
      <w:r w:rsidRPr="00381C28">
        <w:t xml:space="preserve">ностью целей образования на различных ступенях и уровнях обучения, логикой </w:t>
      </w:r>
      <w:proofErr w:type="spellStart"/>
      <w:r w:rsidRPr="00381C28">
        <w:t>внутрипредметных</w:t>
      </w:r>
      <w:proofErr w:type="spellEnd"/>
      <w:r w:rsidRPr="00381C28">
        <w:t xml:space="preserve"> связей, а также с возрастными особенностями ра</w:t>
      </w:r>
      <w:r w:rsidRPr="00381C28">
        <w:t>з</w:t>
      </w:r>
      <w:r w:rsidRPr="00381C28">
        <w:t>вития учащихся. Профильное изучение алгебры и начал анализа включает подготовку учащихся к осознанному выбору путей продолжения образования и будущей професси</w:t>
      </w:r>
      <w:r w:rsidRPr="00381C28">
        <w:t>о</w:t>
      </w:r>
      <w:r w:rsidRPr="00381C28">
        <w:t>нальной деятельности.</w:t>
      </w:r>
    </w:p>
    <w:p w:rsidR="00CA3AA6" w:rsidRDefault="00CA3AA6" w:rsidP="005F5604">
      <w:pPr>
        <w:numPr>
          <w:ilvl w:val="0"/>
          <w:numId w:val="13"/>
        </w:numPr>
        <w:shd w:val="clear" w:color="auto" w:fill="FFFFFF"/>
        <w:tabs>
          <w:tab w:val="clear" w:pos="1287"/>
          <w:tab w:val="num" w:pos="284"/>
        </w:tabs>
        <w:ind w:left="0" w:firstLine="284"/>
        <w:jc w:val="both"/>
      </w:pPr>
      <w:r w:rsidRPr="00381C28">
        <w:rPr>
          <w:b/>
          <w:bCs/>
          <w:i/>
          <w:iCs/>
        </w:rPr>
        <w:t xml:space="preserve">Личностная ориентация </w:t>
      </w:r>
      <w:r w:rsidRPr="00381C28">
        <w:t>образовательного процесса выявляет приоритет восп</w:t>
      </w:r>
      <w:r w:rsidRPr="00381C28">
        <w:t>и</w:t>
      </w:r>
      <w:r w:rsidRPr="00381C28">
        <w:t>тательных и развивающих целей обучения. Способность учащихся понимать причины и логику развития матем</w:t>
      </w:r>
      <w:r w:rsidRPr="00381C28">
        <w:t>а</w:t>
      </w:r>
      <w:r w:rsidRPr="00381C28">
        <w:t xml:space="preserve">тических процессов открывает возможность для осмысленного восприятия всего разнообразия мировоззренческих, </w:t>
      </w:r>
      <w:proofErr w:type="spellStart"/>
      <w:r w:rsidRPr="00381C28">
        <w:t>социокультурных</w:t>
      </w:r>
      <w:proofErr w:type="spellEnd"/>
      <w:r w:rsidRPr="00381C28">
        <w:t xml:space="preserve"> систем, сущес</w:t>
      </w:r>
      <w:r w:rsidRPr="00381C28">
        <w:t>т</w:t>
      </w:r>
      <w:r w:rsidRPr="00381C28">
        <w:t>вующих в современном мире. Система учебных занятий призвана способствовать разв</w:t>
      </w:r>
      <w:r w:rsidRPr="00381C28">
        <w:t>и</w:t>
      </w:r>
      <w:r w:rsidRPr="00381C28">
        <w:t>тию личностной самоидентификации, гуманитарной культуры школьников, усилению м</w:t>
      </w:r>
      <w:r w:rsidRPr="00381C28">
        <w:t>о</w:t>
      </w:r>
      <w:r w:rsidRPr="00381C28">
        <w:t xml:space="preserve">тивации к социальному познанию и творчеству, воспитанию личностно и общественно востребованных качеств, в том числе гражданственности, толерантности. </w:t>
      </w:r>
      <w:proofErr w:type="spellStart"/>
      <w:r w:rsidRPr="00381C28">
        <w:rPr>
          <w:b/>
          <w:bCs/>
          <w:i/>
          <w:iCs/>
        </w:rPr>
        <w:t>Деятельнос</w:t>
      </w:r>
      <w:r w:rsidRPr="00381C28">
        <w:rPr>
          <w:b/>
          <w:bCs/>
          <w:i/>
          <w:iCs/>
        </w:rPr>
        <w:t>т</w:t>
      </w:r>
      <w:r w:rsidRPr="00381C28">
        <w:rPr>
          <w:b/>
          <w:bCs/>
          <w:i/>
          <w:iCs/>
        </w:rPr>
        <w:t>ный</w:t>
      </w:r>
      <w:proofErr w:type="spellEnd"/>
      <w:r w:rsidRPr="00381C28">
        <w:rPr>
          <w:b/>
          <w:bCs/>
        </w:rPr>
        <w:t xml:space="preserve"> </w:t>
      </w:r>
      <w:r w:rsidRPr="00381C28">
        <w:rPr>
          <w:b/>
          <w:bCs/>
          <w:i/>
          <w:iCs/>
        </w:rPr>
        <w:t>подход</w:t>
      </w:r>
      <w:r w:rsidRPr="00381C28"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</w:t>
      </w:r>
      <w:r w:rsidRPr="00381C28">
        <w:t>е</w:t>
      </w:r>
      <w:r w:rsidRPr="00381C28">
        <w:t>ленного на совершенствование этого общества. Система уроков сориентирована не стол</w:t>
      </w:r>
      <w:r w:rsidRPr="00381C28">
        <w:t>ь</w:t>
      </w:r>
      <w:r w:rsidRPr="00381C28">
        <w:t>ко на передачу «готовых знаний», сколько на формирование активной личности, мотив</w:t>
      </w:r>
      <w:r w:rsidRPr="00381C28">
        <w:t>и</w:t>
      </w:r>
      <w:r w:rsidRPr="00381C28">
        <w:t>рованной к самообразованию, обл</w:t>
      </w:r>
      <w:r w:rsidRPr="00381C28">
        <w:t>а</w:t>
      </w:r>
      <w:r w:rsidRPr="00381C28">
        <w:t>дающей достаточными навыками и психологическими установками к самостоятельному поиску, о</w:t>
      </w:r>
      <w:r w:rsidRPr="00381C28">
        <w:t>т</w:t>
      </w:r>
      <w:r w:rsidRPr="00381C28">
        <w:t>бору, анализу и использованию информации. Это поможет выпускнику адаптироваться в мире, где объем информации растет в геоме</w:t>
      </w:r>
      <w:r w:rsidRPr="00381C28">
        <w:t>т</w:t>
      </w:r>
      <w:r w:rsidRPr="00381C28">
        <w:t>рической прогрессии, где социальная и профессиональная успе</w:t>
      </w:r>
      <w:r w:rsidRPr="00381C28">
        <w:t>ш</w:t>
      </w:r>
      <w:r w:rsidRPr="00381C28">
        <w:t>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</w:t>
      </w:r>
      <w:r w:rsidRPr="00381C28">
        <w:t>е</w:t>
      </w:r>
      <w:r w:rsidRPr="00381C28">
        <w:t xml:space="preserve">ния проблем, от готовности к конструктивному взаимодействию с людьми. </w:t>
      </w:r>
      <w:r w:rsidR="006D20D8" w:rsidRPr="00381C28">
        <w:t xml:space="preserve"> </w:t>
      </w:r>
    </w:p>
    <w:p w:rsidR="00BE6FB6" w:rsidRPr="00381C28" w:rsidRDefault="00BE6FB6" w:rsidP="00BE6FB6">
      <w:pPr>
        <w:shd w:val="clear" w:color="auto" w:fill="FFFFFF"/>
        <w:ind w:left="284"/>
        <w:jc w:val="both"/>
      </w:pPr>
    </w:p>
    <w:p w:rsidR="00CA3AA6" w:rsidRDefault="00BE6FB6" w:rsidP="005F5604">
      <w:pPr>
        <w:widowControl w:val="0"/>
        <w:ind w:firstLine="709"/>
        <w:jc w:val="center"/>
        <w:rPr>
          <w:b/>
        </w:rPr>
      </w:pPr>
      <w:r>
        <w:rPr>
          <w:b/>
        </w:rPr>
        <w:t>Содержание курса</w:t>
      </w:r>
    </w:p>
    <w:p w:rsidR="00BE6FB6" w:rsidRPr="00381C28" w:rsidRDefault="00BE6FB6" w:rsidP="005F5604">
      <w:pPr>
        <w:widowControl w:val="0"/>
        <w:ind w:firstLine="709"/>
        <w:jc w:val="center"/>
        <w:rPr>
          <w:b/>
        </w:rPr>
      </w:pPr>
    </w:p>
    <w:p w:rsidR="00CA3AA6" w:rsidRPr="00381C28" w:rsidRDefault="00356D8D" w:rsidP="005F5604">
      <w:pPr>
        <w:ind w:firstLine="709"/>
        <w:jc w:val="both"/>
        <w:rPr>
          <w:b/>
        </w:rPr>
      </w:pPr>
      <w:r w:rsidRPr="00381C28">
        <w:rPr>
          <w:b/>
        </w:rPr>
        <w:t>Повторение курса 10 класса (</w:t>
      </w:r>
      <w:r w:rsidR="00A203FC">
        <w:rPr>
          <w:b/>
        </w:rPr>
        <w:t xml:space="preserve">15 </w:t>
      </w:r>
      <w:r w:rsidR="00CA3AA6" w:rsidRPr="00381C28">
        <w:rPr>
          <w:b/>
        </w:rPr>
        <w:t>ч</w:t>
      </w:r>
      <w:r w:rsidRPr="00381C28">
        <w:rPr>
          <w:b/>
        </w:rPr>
        <w:t>.</w:t>
      </w:r>
      <w:r w:rsidR="00CA3AA6" w:rsidRPr="00381C28">
        <w:rPr>
          <w:b/>
        </w:rPr>
        <w:t>).</w:t>
      </w:r>
    </w:p>
    <w:p w:rsidR="00CA3AA6" w:rsidRPr="00381C28" w:rsidRDefault="00CA3AA6" w:rsidP="005F5604">
      <w:pPr>
        <w:autoSpaceDE w:val="0"/>
        <w:autoSpaceDN w:val="0"/>
        <w:adjustRightInd w:val="0"/>
        <w:ind w:firstLine="709"/>
        <w:jc w:val="both"/>
        <w:rPr>
          <w:b/>
        </w:rPr>
      </w:pPr>
      <w:r w:rsidRPr="00381C28">
        <w:rPr>
          <w:b/>
        </w:rPr>
        <w:t>Ч</w:t>
      </w:r>
      <w:r w:rsidR="007A0A0E" w:rsidRPr="00381C28">
        <w:rPr>
          <w:b/>
        </w:rPr>
        <w:t>исловые и буквенные выражения (1</w:t>
      </w:r>
      <w:r w:rsidR="00A203FC">
        <w:rPr>
          <w:b/>
        </w:rPr>
        <w:t xml:space="preserve">0 </w:t>
      </w:r>
      <w:r w:rsidRPr="00381C28">
        <w:rPr>
          <w:b/>
        </w:rPr>
        <w:t>ч)</w:t>
      </w:r>
    </w:p>
    <w:p w:rsidR="00CA3AA6" w:rsidRPr="00381C28" w:rsidRDefault="00CA3AA6" w:rsidP="005F5604">
      <w:pPr>
        <w:autoSpaceDE w:val="0"/>
        <w:autoSpaceDN w:val="0"/>
        <w:adjustRightInd w:val="0"/>
        <w:ind w:firstLine="709"/>
        <w:jc w:val="both"/>
      </w:pPr>
      <w:r w:rsidRPr="00381C28">
        <w:t>Многочлены от одной переменной. Делимость многочленов. Деление многочленов с остатком. Рациональные корни многочленов с целыми коэффициентами. Схема Горнера. Теорема Безу. Число корней многочлена. Многочлены от двух переменных. Формулы с</w:t>
      </w:r>
      <w:r w:rsidRPr="00381C28">
        <w:t>о</w:t>
      </w:r>
      <w:r w:rsidRPr="00381C28">
        <w:t>кращённого умножения для старших степеней. Бином Ньютона.</w:t>
      </w:r>
    </w:p>
    <w:p w:rsidR="00CA3AA6" w:rsidRPr="00381C28" w:rsidRDefault="007A0A0E" w:rsidP="005F560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381C28">
        <w:rPr>
          <w:b/>
        </w:rPr>
        <w:t>Начала математического анализа(</w:t>
      </w:r>
      <w:r w:rsidR="005F5604">
        <w:rPr>
          <w:b/>
        </w:rPr>
        <w:t xml:space="preserve">45 </w:t>
      </w:r>
      <w:r w:rsidR="00356D8D" w:rsidRPr="00381C28">
        <w:rPr>
          <w:b/>
        </w:rPr>
        <w:t>ч</w:t>
      </w:r>
      <w:r w:rsidR="00CA3AA6" w:rsidRPr="00381C28">
        <w:rPr>
          <w:b/>
        </w:rPr>
        <w:t xml:space="preserve">) </w:t>
      </w:r>
    </w:p>
    <w:p w:rsidR="00137994" w:rsidRPr="00137994" w:rsidRDefault="00137994" w:rsidP="005F5604">
      <w:pPr>
        <w:pStyle w:val="Style29"/>
        <w:widowControl/>
        <w:spacing w:line="240" w:lineRule="auto"/>
        <w:ind w:firstLine="567"/>
        <w:jc w:val="both"/>
        <w:rPr>
          <w:rStyle w:val="FontStyle48"/>
          <w:sz w:val="24"/>
          <w:szCs w:val="24"/>
        </w:rPr>
      </w:pPr>
      <w:r w:rsidRPr="00137994">
        <w:rPr>
          <w:rStyle w:val="FontStyle48"/>
          <w:sz w:val="24"/>
          <w:szCs w:val="24"/>
        </w:rPr>
        <w:lastRenderedPageBreak/>
        <w:t>Понятие о пределе последовательности. Существование предела монотонной огр</w:t>
      </w:r>
      <w:r w:rsidRPr="00137994">
        <w:rPr>
          <w:rStyle w:val="FontStyle48"/>
          <w:sz w:val="24"/>
          <w:szCs w:val="24"/>
        </w:rPr>
        <w:t>а</w:t>
      </w:r>
      <w:r w:rsidRPr="00137994">
        <w:rPr>
          <w:rStyle w:val="FontStyle48"/>
          <w:sz w:val="24"/>
          <w:szCs w:val="24"/>
        </w:rPr>
        <w:t>ниченной последовательности. Длина окружности и площадь круга как пределы послед</w:t>
      </w:r>
      <w:r w:rsidRPr="00137994">
        <w:rPr>
          <w:rStyle w:val="FontStyle48"/>
          <w:sz w:val="24"/>
          <w:szCs w:val="24"/>
        </w:rPr>
        <w:t>о</w:t>
      </w:r>
      <w:r w:rsidRPr="00137994">
        <w:rPr>
          <w:rStyle w:val="FontStyle48"/>
          <w:sz w:val="24"/>
          <w:szCs w:val="24"/>
        </w:rPr>
        <w:t>вательностей. Бесконе</w:t>
      </w:r>
      <w:r w:rsidRPr="00137994">
        <w:rPr>
          <w:rStyle w:val="FontStyle48"/>
          <w:sz w:val="24"/>
          <w:szCs w:val="24"/>
        </w:rPr>
        <w:t>ч</w:t>
      </w:r>
      <w:r w:rsidRPr="00137994">
        <w:rPr>
          <w:rStyle w:val="FontStyle48"/>
          <w:sz w:val="24"/>
          <w:szCs w:val="24"/>
        </w:rPr>
        <w:t xml:space="preserve">но убывающая геометрическая прогрессия и ее сумма. </w:t>
      </w:r>
    </w:p>
    <w:p w:rsidR="00137994" w:rsidRPr="00137994" w:rsidRDefault="00137994" w:rsidP="005F5604">
      <w:pPr>
        <w:pStyle w:val="Style29"/>
        <w:widowControl/>
        <w:spacing w:line="240" w:lineRule="auto"/>
        <w:ind w:firstLine="567"/>
        <w:jc w:val="both"/>
        <w:rPr>
          <w:rStyle w:val="FontStyle48"/>
          <w:sz w:val="24"/>
          <w:szCs w:val="24"/>
        </w:rPr>
      </w:pPr>
      <w:r w:rsidRPr="00137994">
        <w:rPr>
          <w:rStyle w:val="FontStyle48"/>
          <w:sz w:val="24"/>
          <w:szCs w:val="24"/>
        </w:rPr>
        <w:t xml:space="preserve">Понятие о непрерывности функции. </w:t>
      </w:r>
    </w:p>
    <w:p w:rsidR="00137994" w:rsidRPr="00137994" w:rsidRDefault="00137994" w:rsidP="005F5604">
      <w:pPr>
        <w:pStyle w:val="Style29"/>
        <w:widowControl/>
        <w:spacing w:line="240" w:lineRule="auto"/>
        <w:ind w:firstLine="567"/>
        <w:jc w:val="both"/>
        <w:rPr>
          <w:rStyle w:val="FontStyle48"/>
          <w:sz w:val="24"/>
          <w:szCs w:val="24"/>
        </w:rPr>
      </w:pPr>
      <w:r w:rsidRPr="00137994">
        <w:rPr>
          <w:rStyle w:val="FontStyle48"/>
          <w:sz w:val="24"/>
          <w:szCs w:val="24"/>
        </w:rPr>
        <w:t>Понятие  о  производной  функции,  физический  и  геометрический  смысл  прои</w:t>
      </w:r>
      <w:r w:rsidRPr="00137994">
        <w:rPr>
          <w:rStyle w:val="FontStyle48"/>
          <w:sz w:val="24"/>
          <w:szCs w:val="24"/>
        </w:rPr>
        <w:t>з</w:t>
      </w:r>
      <w:r w:rsidRPr="00137994">
        <w:rPr>
          <w:rStyle w:val="FontStyle48"/>
          <w:sz w:val="24"/>
          <w:szCs w:val="24"/>
        </w:rPr>
        <w:t xml:space="preserve">водной. Уравнение  касательной  к  графику функции. Производные суммы, разности, произведения, частного. Производные основных элементарных функций. Применение производной </w:t>
      </w:r>
    </w:p>
    <w:p w:rsidR="00137994" w:rsidRPr="00137994" w:rsidRDefault="00137994" w:rsidP="005F5604">
      <w:pPr>
        <w:pStyle w:val="Style29"/>
        <w:widowControl/>
        <w:spacing w:line="240" w:lineRule="auto"/>
        <w:ind w:firstLine="567"/>
        <w:jc w:val="both"/>
        <w:rPr>
          <w:rStyle w:val="FontStyle48"/>
          <w:sz w:val="24"/>
          <w:szCs w:val="24"/>
        </w:rPr>
      </w:pPr>
      <w:r w:rsidRPr="00137994">
        <w:rPr>
          <w:rStyle w:val="FontStyle48"/>
          <w:sz w:val="24"/>
          <w:szCs w:val="24"/>
        </w:rPr>
        <w:t>к исследованию функций и построению графиков. Производные обратной функции и композ</w:t>
      </w:r>
      <w:r w:rsidRPr="00137994">
        <w:rPr>
          <w:rStyle w:val="FontStyle48"/>
          <w:sz w:val="24"/>
          <w:szCs w:val="24"/>
        </w:rPr>
        <w:t>и</w:t>
      </w:r>
      <w:r w:rsidRPr="00137994">
        <w:rPr>
          <w:rStyle w:val="FontStyle48"/>
          <w:sz w:val="24"/>
          <w:szCs w:val="24"/>
        </w:rPr>
        <w:t xml:space="preserve">ции данной функции </w:t>
      </w:r>
      <w:proofErr w:type="gramStart"/>
      <w:r w:rsidRPr="00137994">
        <w:rPr>
          <w:rStyle w:val="FontStyle48"/>
          <w:sz w:val="24"/>
          <w:szCs w:val="24"/>
        </w:rPr>
        <w:t>с</w:t>
      </w:r>
      <w:proofErr w:type="gramEnd"/>
      <w:r w:rsidRPr="00137994">
        <w:rPr>
          <w:rStyle w:val="FontStyle48"/>
          <w:sz w:val="24"/>
          <w:szCs w:val="24"/>
        </w:rPr>
        <w:t xml:space="preserve"> линейной.  </w:t>
      </w:r>
    </w:p>
    <w:p w:rsidR="00137994" w:rsidRPr="00137994" w:rsidRDefault="00137994" w:rsidP="005F5604">
      <w:pPr>
        <w:pStyle w:val="Style29"/>
        <w:widowControl/>
        <w:spacing w:line="240" w:lineRule="auto"/>
        <w:ind w:firstLine="567"/>
        <w:jc w:val="both"/>
        <w:rPr>
          <w:rStyle w:val="FontStyle48"/>
          <w:sz w:val="24"/>
          <w:szCs w:val="24"/>
        </w:rPr>
      </w:pPr>
      <w:r w:rsidRPr="00137994">
        <w:rPr>
          <w:rStyle w:val="FontStyle48"/>
          <w:sz w:val="24"/>
          <w:szCs w:val="24"/>
        </w:rPr>
        <w:t xml:space="preserve">Понятие  об  определенном  интеграле  как  площади  криволинейной трапеции. Первообразная. Формула Ньютона-Лейбница. </w:t>
      </w:r>
    </w:p>
    <w:p w:rsidR="00CA3AA6" w:rsidRPr="00137994" w:rsidRDefault="00137994" w:rsidP="005F5604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137994">
        <w:rPr>
          <w:rStyle w:val="FontStyle48"/>
          <w:sz w:val="24"/>
          <w:szCs w:val="24"/>
        </w:rPr>
        <w:t>Примеры  использования  производной  для  нахождения  наилучшего  решения  в  прикладных,  в  том  числе  социально-экономических, задачах. Нахождение скорости для процесса, заданного  формулой  или  графиком.  Примеры  применения  интеграла  в ф</w:t>
      </w:r>
      <w:r w:rsidRPr="00137994">
        <w:rPr>
          <w:rStyle w:val="FontStyle48"/>
          <w:sz w:val="24"/>
          <w:szCs w:val="24"/>
        </w:rPr>
        <w:t>и</w:t>
      </w:r>
      <w:r w:rsidRPr="00137994">
        <w:rPr>
          <w:rStyle w:val="FontStyle48"/>
          <w:sz w:val="24"/>
          <w:szCs w:val="24"/>
        </w:rPr>
        <w:t xml:space="preserve">зике и геометрии. Вторая производная и ее физический </w:t>
      </w:r>
      <w:proofErr w:type="spellStart"/>
      <w:r w:rsidRPr="00137994">
        <w:rPr>
          <w:rStyle w:val="FontStyle48"/>
          <w:sz w:val="24"/>
          <w:szCs w:val="24"/>
        </w:rPr>
        <w:t>смысл</w:t>
      </w:r>
      <w:proofErr w:type="gramStart"/>
      <w:r w:rsidRPr="00137994">
        <w:rPr>
          <w:rStyle w:val="FontStyle48"/>
          <w:sz w:val="24"/>
          <w:szCs w:val="24"/>
        </w:rPr>
        <w:t>.</w:t>
      </w:r>
      <w:r w:rsidR="00CA3AA6" w:rsidRPr="00137994">
        <w:t>П</w:t>
      </w:r>
      <w:proofErr w:type="gramEnd"/>
      <w:r w:rsidR="00CA3AA6" w:rsidRPr="00137994">
        <w:t>римеры</w:t>
      </w:r>
      <w:proofErr w:type="spellEnd"/>
      <w:r w:rsidR="00CA3AA6" w:rsidRPr="00137994">
        <w:t xml:space="preserve"> применения инт</w:t>
      </w:r>
      <w:r w:rsidR="00CA3AA6" w:rsidRPr="00137994">
        <w:t>е</w:t>
      </w:r>
      <w:r w:rsidR="00CA3AA6" w:rsidRPr="00137994">
        <w:t>грала в физике и геометрии.</w:t>
      </w:r>
      <w:r w:rsidR="00CA3AA6" w:rsidRPr="00137994">
        <w:rPr>
          <w:i/>
          <w:iCs/>
        </w:rPr>
        <w:t xml:space="preserve"> </w:t>
      </w:r>
    </w:p>
    <w:p w:rsidR="00CA3AA6" w:rsidRPr="00381C28" w:rsidRDefault="007A0A0E" w:rsidP="005F5604">
      <w:pPr>
        <w:ind w:firstLine="709"/>
        <w:jc w:val="both"/>
        <w:rPr>
          <w:b/>
        </w:rPr>
      </w:pPr>
      <w:r w:rsidRPr="00381C28">
        <w:rPr>
          <w:b/>
        </w:rPr>
        <w:t>Уравнения и неравенства(</w:t>
      </w:r>
      <w:r w:rsidR="005F5604">
        <w:rPr>
          <w:b/>
        </w:rPr>
        <w:t xml:space="preserve">35 </w:t>
      </w:r>
      <w:r w:rsidR="00356D8D" w:rsidRPr="00381C28">
        <w:rPr>
          <w:b/>
        </w:rPr>
        <w:t>ч</w:t>
      </w:r>
      <w:r w:rsidR="00CA3AA6" w:rsidRPr="00381C28">
        <w:rPr>
          <w:b/>
        </w:rPr>
        <w:t>)</w:t>
      </w:r>
    </w:p>
    <w:p w:rsidR="00CA3AA6" w:rsidRPr="00381C28" w:rsidRDefault="00CA3AA6" w:rsidP="005F5604">
      <w:pPr>
        <w:widowControl w:val="0"/>
        <w:autoSpaceDE w:val="0"/>
        <w:autoSpaceDN w:val="0"/>
        <w:adjustRightInd w:val="0"/>
        <w:ind w:firstLine="709"/>
        <w:jc w:val="both"/>
      </w:pPr>
      <w:r w:rsidRPr="00381C28">
        <w:t xml:space="preserve">Решение рациональных, показательных, логарифмических уравнений и неравенств. Решение иррациональных и тригонометрических уравнений </w:t>
      </w:r>
      <w:r w:rsidRPr="00381C28">
        <w:rPr>
          <w:i/>
          <w:iCs/>
        </w:rPr>
        <w:t>и неравенств.</w:t>
      </w:r>
    </w:p>
    <w:p w:rsidR="00CA3AA6" w:rsidRPr="00381C28" w:rsidRDefault="00CA3AA6" w:rsidP="005F5604">
      <w:pPr>
        <w:widowControl w:val="0"/>
        <w:autoSpaceDE w:val="0"/>
        <w:autoSpaceDN w:val="0"/>
        <w:adjustRightInd w:val="0"/>
        <w:ind w:firstLine="709"/>
        <w:jc w:val="both"/>
      </w:pPr>
      <w:r w:rsidRPr="00381C28">
        <w:t>Основные приемы решения систем уравнений: подстановка, алгебраическое сл</w:t>
      </w:r>
      <w:r w:rsidRPr="00381C28">
        <w:t>о</w:t>
      </w:r>
      <w:r w:rsidRPr="00381C28">
        <w:t>жение, введение новых переменных. Равносильность уравнений, неравенств, систем. Р</w:t>
      </w:r>
      <w:r w:rsidRPr="00381C28">
        <w:t>е</w:t>
      </w:r>
      <w:r w:rsidRPr="00381C28">
        <w:t>шение систем уравнений с двумя неизвестными простейших типов. Решение систем нер</w:t>
      </w:r>
      <w:r w:rsidRPr="00381C28">
        <w:t>а</w:t>
      </w:r>
      <w:r w:rsidRPr="00381C28">
        <w:t>венств с одной переменной.</w:t>
      </w:r>
    </w:p>
    <w:p w:rsidR="00CA3AA6" w:rsidRPr="00381C28" w:rsidRDefault="00CA3AA6" w:rsidP="005F560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381C28">
        <w:t>Доказательства неравенств. Неравенство о среднем арифметическом и среднем геометрич</w:t>
      </w:r>
      <w:r w:rsidRPr="00381C28">
        <w:t>е</w:t>
      </w:r>
      <w:r w:rsidRPr="00381C28">
        <w:t xml:space="preserve">ском двух чисел. </w:t>
      </w:r>
    </w:p>
    <w:p w:rsidR="00CA3AA6" w:rsidRPr="00381C28" w:rsidRDefault="00CA3AA6" w:rsidP="005F5604">
      <w:pPr>
        <w:widowControl w:val="0"/>
        <w:autoSpaceDE w:val="0"/>
        <w:autoSpaceDN w:val="0"/>
        <w:adjustRightInd w:val="0"/>
        <w:ind w:firstLine="709"/>
        <w:jc w:val="both"/>
      </w:pPr>
      <w:r w:rsidRPr="00381C28"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</w:t>
      </w:r>
      <w:r w:rsidRPr="00381C28">
        <w:t>е</w:t>
      </w:r>
      <w:r w:rsidRPr="00381C28">
        <w:t>ний и неравен</w:t>
      </w:r>
      <w:proofErr w:type="gramStart"/>
      <w:r w:rsidRPr="00381C28">
        <w:t>ств с дв</w:t>
      </w:r>
      <w:proofErr w:type="gramEnd"/>
      <w:r w:rsidRPr="00381C28">
        <w:t xml:space="preserve">умя переменными и  их систем. </w:t>
      </w:r>
    </w:p>
    <w:p w:rsidR="00CA3AA6" w:rsidRPr="00381C28" w:rsidRDefault="00CA3AA6" w:rsidP="005F560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381C28">
        <w:t>Применение математических методов для решения содержательных задач из ра</w:t>
      </w:r>
      <w:r w:rsidRPr="00381C28">
        <w:t>з</w:t>
      </w:r>
      <w:r w:rsidRPr="00381C28">
        <w:t>личных областей науки и практики. Интерпретация результата, учет реальных огранич</w:t>
      </w:r>
      <w:r w:rsidRPr="00381C28">
        <w:t>е</w:t>
      </w:r>
      <w:r w:rsidRPr="00381C28">
        <w:t>ний.</w:t>
      </w:r>
    </w:p>
    <w:p w:rsidR="00CA3AA6" w:rsidRPr="00381C28" w:rsidRDefault="00CA3AA6" w:rsidP="005F5604">
      <w:pPr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  <w:r w:rsidRPr="00381C28">
        <w:rPr>
          <w:b/>
          <w:bCs/>
        </w:rPr>
        <w:t>Элементы комбинаторики, статистики</w:t>
      </w:r>
      <w:r w:rsidRPr="00381C28">
        <w:rPr>
          <w:b/>
          <w:bCs/>
          <w:caps/>
        </w:rPr>
        <w:t xml:space="preserve"> </w:t>
      </w:r>
      <w:r w:rsidR="00266BED" w:rsidRPr="00381C28">
        <w:rPr>
          <w:b/>
          <w:bCs/>
        </w:rPr>
        <w:t>и теории вероятностей (20</w:t>
      </w:r>
      <w:r w:rsidR="007A0A0E" w:rsidRPr="00381C28">
        <w:rPr>
          <w:b/>
          <w:bCs/>
        </w:rPr>
        <w:t>ч</w:t>
      </w:r>
      <w:r w:rsidRPr="00381C28">
        <w:rPr>
          <w:b/>
          <w:bCs/>
        </w:rPr>
        <w:t>)</w:t>
      </w:r>
    </w:p>
    <w:p w:rsidR="00CA3AA6" w:rsidRDefault="00CA3AA6" w:rsidP="005F5604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381C28">
        <w:t>Табличное и графическое представление данных.</w:t>
      </w:r>
      <w:r w:rsidRPr="00381C28">
        <w:rPr>
          <w:i/>
          <w:iCs/>
        </w:rPr>
        <w:t xml:space="preserve"> Числовые характеристики рядов данных</w:t>
      </w:r>
      <w:r w:rsidRPr="00381C28">
        <w:t>.</w:t>
      </w:r>
      <w:r w:rsidRPr="00381C28">
        <w:rPr>
          <w:i/>
          <w:iCs/>
        </w:rPr>
        <w:t xml:space="preserve"> </w:t>
      </w:r>
      <w:r w:rsidRPr="00381C28">
        <w:t>Поочередный и одновременный выбор нескольких элементов из конечного мн</w:t>
      </w:r>
      <w:r w:rsidRPr="00381C28">
        <w:t>о</w:t>
      </w:r>
      <w:r w:rsidRPr="00381C28">
        <w:t>жества. Формулы числа перестановок, сочетаний, размещений. Решение комбинаторных задач. Формула бинома Нь</w:t>
      </w:r>
      <w:r w:rsidRPr="00381C28">
        <w:t>ю</w:t>
      </w:r>
      <w:r w:rsidRPr="00381C28">
        <w:t>тона. Свойства биномиальных коэффициентов. Треугольник Паскаля. Элементарные и сложные с</w:t>
      </w:r>
      <w:r w:rsidRPr="00381C28">
        <w:t>о</w:t>
      </w:r>
      <w:r w:rsidRPr="00381C28">
        <w:t xml:space="preserve">бытия. Рассмотрение случаев и вероятность суммы несовместных событий, вероятность противоположного события. </w:t>
      </w:r>
      <w:r w:rsidRPr="00381C28">
        <w:rPr>
          <w:i/>
          <w:iCs/>
        </w:rPr>
        <w:t>Понятие о независим</w:t>
      </w:r>
      <w:r w:rsidRPr="00381C28">
        <w:rPr>
          <w:i/>
          <w:iCs/>
        </w:rPr>
        <w:t>о</w:t>
      </w:r>
      <w:r w:rsidRPr="00381C28">
        <w:rPr>
          <w:i/>
          <w:iCs/>
        </w:rPr>
        <w:t>сти событий. Вероятность и статистическая частота наступления события</w:t>
      </w:r>
      <w:r w:rsidRPr="00381C28">
        <w:t>.</w:t>
      </w:r>
      <w:r w:rsidRPr="00381C28">
        <w:rPr>
          <w:i/>
          <w:iCs/>
        </w:rPr>
        <w:t xml:space="preserve"> </w:t>
      </w:r>
    </w:p>
    <w:p w:rsidR="00BE6FB6" w:rsidRPr="00381C28" w:rsidRDefault="00BE6FB6" w:rsidP="005F5604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CA3AA6" w:rsidRPr="00381C28" w:rsidRDefault="00CA3AA6" w:rsidP="005F5604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381C28">
        <w:rPr>
          <w:rFonts w:ascii="Times New Roman" w:hAnsi="Times New Roman"/>
          <w:b w:val="0"/>
          <w:i w:val="0"/>
          <w:iCs w:val="0"/>
          <w:sz w:val="24"/>
          <w:szCs w:val="24"/>
        </w:rPr>
        <w:t>ТРЕБОВАНИЯ</w:t>
      </w:r>
      <w:r w:rsidR="006D20D8" w:rsidRPr="00381C28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</w:t>
      </w:r>
      <w:r w:rsidRPr="00381C28">
        <w:rPr>
          <w:rFonts w:ascii="Times New Roman" w:hAnsi="Times New Roman"/>
          <w:b w:val="0"/>
          <w:i w:val="0"/>
          <w:iCs w:val="0"/>
          <w:sz w:val="24"/>
          <w:szCs w:val="24"/>
        </w:rPr>
        <w:t>К УРОВНЮ</w:t>
      </w:r>
      <w:r w:rsidR="006D20D8" w:rsidRPr="00381C28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 </w:t>
      </w:r>
      <w:r w:rsidRPr="00381C28">
        <w:rPr>
          <w:rFonts w:ascii="Times New Roman" w:hAnsi="Times New Roman"/>
          <w:b w:val="0"/>
          <w:i w:val="0"/>
          <w:iCs w:val="0"/>
          <w:sz w:val="24"/>
          <w:szCs w:val="24"/>
        </w:rPr>
        <w:t>ПОДГОТОВКИ ВЫПУСКНИКОВ</w:t>
      </w:r>
    </w:p>
    <w:p w:rsidR="00CA3AA6" w:rsidRPr="00381C28" w:rsidRDefault="00CA3AA6" w:rsidP="005F5604">
      <w:pPr>
        <w:tabs>
          <w:tab w:val="left" w:pos="284"/>
        </w:tabs>
        <w:jc w:val="both"/>
        <w:rPr>
          <w:b/>
          <w:bCs/>
          <w:i/>
          <w:iCs/>
        </w:rPr>
      </w:pPr>
      <w:r w:rsidRPr="00381C28">
        <w:rPr>
          <w:b/>
          <w:bCs/>
          <w:i/>
          <w:iCs/>
        </w:rPr>
        <w:t>В результате изучения математики на профильном уровне ученик должен</w:t>
      </w:r>
    </w:p>
    <w:p w:rsidR="00CA3AA6" w:rsidRPr="00381C28" w:rsidRDefault="00CA3AA6" w:rsidP="005F5604">
      <w:pPr>
        <w:tabs>
          <w:tab w:val="left" w:pos="284"/>
        </w:tabs>
        <w:jc w:val="both"/>
        <w:rPr>
          <w:b/>
        </w:rPr>
      </w:pPr>
      <w:r w:rsidRPr="00381C28">
        <w:rPr>
          <w:b/>
        </w:rPr>
        <w:t>знать/понимать</w:t>
      </w:r>
    </w:p>
    <w:p w:rsidR="00CA3AA6" w:rsidRPr="00381C28" w:rsidRDefault="00CA3AA6" w:rsidP="005F560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iCs/>
        </w:rPr>
      </w:pPr>
      <w:r w:rsidRPr="00381C28"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</w:t>
      </w:r>
      <w:r w:rsidRPr="00381C28">
        <w:rPr>
          <w:iCs/>
        </w:rPr>
        <w:t>с</w:t>
      </w:r>
      <w:r w:rsidRPr="00381C28">
        <w:rPr>
          <w:iCs/>
        </w:rPr>
        <w:t>сов и явлений в природе и обществе;</w:t>
      </w:r>
    </w:p>
    <w:p w:rsidR="00CA3AA6" w:rsidRPr="00381C28" w:rsidRDefault="00CA3AA6" w:rsidP="005F560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iCs/>
        </w:rPr>
      </w:pPr>
      <w:r w:rsidRPr="00381C28">
        <w:rPr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</w:t>
      </w:r>
      <w:r w:rsidRPr="00381C28">
        <w:rPr>
          <w:iCs/>
        </w:rPr>
        <w:t>е</w:t>
      </w:r>
      <w:r w:rsidRPr="00381C28">
        <w:rPr>
          <w:iCs/>
        </w:rPr>
        <w:t>ского анализа, возни</w:t>
      </w:r>
      <w:r w:rsidRPr="00381C28">
        <w:rPr>
          <w:iCs/>
        </w:rPr>
        <w:t>к</w:t>
      </w:r>
      <w:r w:rsidRPr="00381C28">
        <w:rPr>
          <w:iCs/>
        </w:rPr>
        <w:t>новения и развития геометрии;</w:t>
      </w:r>
    </w:p>
    <w:p w:rsidR="00CA3AA6" w:rsidRPr="00381C28" w:rsidRDefault="00CA3AA6" w:rsidP="005F560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iCs/>
        </w:rPr>
      </w:pPr>
      <w:r w:rsidRPr="00381C28">
        <w:rPr>
          <w:iCs/>
        </w:rPr>
        <w:t>универсальный характер законов логики математических рассуждений, их примен</w:t>
      </w:r>
      <w:r w:rsidRPr="00381C28">
        <w:rPr>
          <w:iCs/>
        </w:rPr>
        <w:t>и</w:t>
      </w:r>
      <w:r w:rsidRPr="00381C28">
        <w:rPr>
          <w:iCs/>
        </w:rPr>
        <w:t>мость во всех областях человеческой деятельности;</w:t>
      </w:r>
    </w:p>
    <w:p w:rsidR="00CA3AA6" w:rsidRPr="00381C28" w:rsidRDefault="00CA3AA6" w:rsidP="005F560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iCs/>
        </w:rPr>
      </w:pPr>
      <w:r w:rsidRPr="00381C28">
        <w:rPr>
          <w:iCs/>
        </w:rPr>
        <w:lastRenderedPageBreak/>
        <w:t>вероятностный характер различных процессов окружающего мира;</w:t>
      </w:r>
    </w:p>
    <w:p w:rsidR="00CA3AA6" w:rsidRPr="00381C28" w:rsidRDefault="00CA3AA6" w:rsidP="005F5604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caps/>
        </w:rPr>
      </w:pPr>
      <w:r w:rsidRPr="00381C28">
        <w:rPr>
          <w:b/>
          <w:bCs/>
          <w:caps/>
        </w:rPr>
        <w:t>Числовые и буквенные выражения</w:t>
      </w:r>
    </w:p>
    <w:p w:rsidR="00CA3AA6" w:rsidRPr="00381C28" w:rsidRDefault="00CA3AA6" w:rsidP="005F5604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  <w:r w:rsidRPr="00381C28">
        <w:rPr>
          <w:b/>
          <w:bCs/>
        </w:rPr>
        <w:t>уметь:</w:t>
      </w:r>
    </w:p>
    <w:p w:rsidR="00CA3AA6" w:rsidRPr="00381C28" w:rsidRDefault="00CA3AA6" w:rsidP="005F560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firstLine="0"/>
        <w:jc w:val="both"/>
      </w:pPr>
      <w:r w:rsidRPr="00381C28">
        <w:t>выполнять арифметические действия, сочетая устные и письменные приемы, примен</w:t>
      </w:r>
      <w:r w:rsidRPr="00381C28">
        <w:t>е</w:t>
      </w:r>
      <w:r w:rsidRPr="00381C28">
        <w:t>ние вычи</w:t>
      </w:r>
      <w:r w:rsidRPr="00381C28">
        <w:t>с</w:t>
      </w:r>
      <w:r w:rsidRPr="00381C28">
        <w:t>лительных устройств; находить значения корня натуральной степени, степени с рациональным пок</w:t>
      </w:r>
      <w:r w:rsidRPr="00381C28">
        <w:t>а</w:t>
      </w:r>
      <w:r w:rsidRPr="00381C28">
        <w:t>зателем, логарифма, используя при необходимости вычислительные устройства; пользоваться оце</w:t>
      </w:r>
      <w:r w:rsidRPr="00381C28">
        <w:t>н</w:t>
      </w:r>
      <w:r w:rsidRPr="00381C28">
        <w:t>кой и прикидкой при практических расчетах;</w:t>
      </w:r>
    </w:p>
    <w:p w:rsidR="00CA3AA6" w:rsidRPr="00381C28" w:rsidRDefault="00CA3AA6" w:rsidP="005F560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firstLine="0"/>
        <w:jc w:val="both"/>
      </w:pPr>
      <w:r w:rsidRPr="00381C28">
        <w:t>применять понятия, связанные с делимостью целых чисел, при решении математич</w:t>
      </w:r>
      <w:r w:rsidRPr="00381C28">
        <w:t>е</w:t>
      </w:r>
      <w:r w:rsidRPr="00381C28">
        <w:t>ских задач;</w:t>
      </w:r>
    </w:p>
    <w:p w:rsidR="00CA3AA6" w:rsidRPr="00381C28" w:rsidRDefault="00CA3AA6" w:rsidP="005F560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firstLine="0"/>
        <w:jc w:val="both"/>
      </w:pPr>
      <w:r w:rsidRPr="00381C28">
        <w:t>находить корни многочленов с одной переменной, раскладывать многочлены на мн</w:t>
      </w:r>
      <w:r w:rsidRPr="00381C28">
        <w:t>о</w:t>
      </w:r>
      <w:r w:rsidRPr="00381C28">
        <w:t>жители;</w:t>
      </w:r>
    </w:p>
    <w:p w:rsidR="00CA3AA6" w:rsidRPr="00381C28" w:rsidRDefault="00CA3AA6" w:rsidP="005F560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firstLine="0"/>
        <w:jc w:val="both"/>
      </w:pPr>
      <w:r w:rsidRPr="00381C28"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CA3AA6" w:rsidRPr="00381C28" w:rsidRDefault="00CA3AA6" w:rsidP="005F5604">
      <w:pPr>
        <w:tabs>
          <w:tab w:val="left" w:pos="284"/>
          <w:tab w:val="left" w:pos="705"/>
        </w:tabs>
        <w:autoSpaceDE w:val="0"/>
        <w:autoSpaceDN w:val="0"/>
        <w:adjustRightInd w:val="0"/>
        <w:jc w:val="both"/>
        <w:rPr>
          <w:b/>
          <w:bCs/>
        </w:rPr>
      </w:pPr>
      <w:r w:rsidRPr="00381C28">
        <w:rPr>
          <w:b/>
          <w:bCs/>
        </w:rPr>
        <w:t>использовать приобретенные знания и умения в практической деятельности и п</w:t>
      </w:r>
      <w:r w:rsidRPr="00381C28">
        <w:rPr>
          <w:b/>
          <w:bCs/>
        </w:rPr>
        <w:t>о</w:t>
      </w:r>
      <w:r w:rsidRPr="00381C28">
        <w:rPr>
          <w:b/>
          <w:bCs/>
        </w:rPr>
        <w:t>вседневной жизни:</w:t>
      </w:r>
    </w:p>
    <w:p w:rsidR="00CA3AA6" w:rsidRPr="00381C28" w:rsidRDefault="00CA3AA6" w:rsidP="005F560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firstLine="0"/>
        <w:jc w:val="both"/>
      </w:pPr>
      <w:r w:rsidRPr="00381C28">
        <w:t>для практических расчетов по формулам, включая формулы, содержащие степени, р</w:t>
      </w:r>
      <w:r w:rsidRPr="00381C28">
        <w:t>а</w:t>
      </w:r>
      <w:r w:rsidRPr="00381C28">
        <w:t>дикалы, логарифмы и тригонометрические функции, используя при необходимости спр</w:t>
      </w:r>
      <w:r w:rsidRPr="00381C28">
        <w:t>а</w:t>
      </w:r>
      <w:r w:rsidRPr="00381C28">
        <w:t>вочные материалы и простейшие вычислительные устройства;</w:t>
      </w:r>
    </w:p>
    <w:p w:rsidR="00CA3AA6" w:rsidRPr="00381C28" w:rsidRDefault="00CA3AA6" w:rsidP="005F5604">
      <w:pPr>
        <w:pStyle w:val="aa"/>
        <w:tabs>
          <w:tab w:val="left" w:pos="284"/>
        </w:tabs>
        <w:jc w:val="both"/>
        <w:rPr>
          <w:rFonts w:ascii="Times New Roman" w:hAnsi="Times New Roman"/>
          <w:b/>
          <w:caps/>
          <w:sz w:val="24"/>
          <w:szCs w:val="24"/>
        </w:rPr>
      </w:pPr>
      <w:r w:rsidRPr="00381C28">
        <w:rPr>
          <w:rFonts w:ascii="Times New Roman" w:hAnsi="Times New Roman"/>
          <w:b/>
          <w:caps/>
          <w:sz w:val="24"/>
          <w:szCs w:val="24"/>
        </w:rPr>
        <w:t>Функции и графики</w:t>
      </w:r>
    </w:p>
    <w:p w:rsidR="00CA3AA6" w:rsidRPr="00381C28" w:rsidRDefault="00CA3AA6" w:rsidP="005F5604">
      <w:pPr>
        <w:tabs>
          <w:tab w:val="left" w:pos="284"/>
        </w:tabs>
        <w:jc w:val="both"/>
        <w:rPr>
          <w:b/>
          <w:bCs/>
        </w:rPr>
      </w:pPr>
      <w:r w:rsidRPr="00381C28">
        <w:rPr>
          <w:b/>
          <w:bCs/>
        </w:rPr>
        <w:t>уметь</w:t>
      </w:r>
    </w:p>
    <w:p w:rsidR="00CA3AA6" w:rsidRPr="00381C28" w:rsidRDefault="00CA3AA6" w:rsidP="005F5604">
      <w:pPr>
        <w:numPr>
          <w:ilvl w:val="0"/>
          <w:numId w:val="11"/>
        </w:numPr>
        <w:tabs>
          <w:tab w:val="left" w:pos="284"/>
          <w:tab w:val="num" w:pos="709"/>
        </w:tabs>
        <w:ind w:left="0" w:firstLine="0"/>
        <w:jc w:val="both"/>
        <w:rPr>
          <w:iCs/>
        </w:rPr>
      </w:pPr>
      <w:r w:rsidRPr="00381C28">
        <w:rPr>
          <w:iCs/>
        </w:rPr>
        <w:t xml:space="preserve">определять значение функции по значению аргумента при различных способах задания функции; </w:t>
      </w:r>
    </w:p>
    <w:p w:rsidR="00CA3AA6" w:rsidRPr="00381C28" w:rsidRDefault="00CA3AA6" w:rsidP="005F5604">
      <w:pPr>
        <w:numPr>
          <w:ilvl w:val="0"/>
          <w:numId w:val="11"/>
        </w:numPr>
        <w:tabs>
          <w:tab w:val="left" w:pos="284"/>
          <w:tab w:val="num" w:pos="709"/>
        </w:tabs>
        <w:ind w:left="0" w:firstLine="0"/>
        <w:jc w:val="both"/>
        <w:rPr>
          <w:iCs/>
        </w:rPr>
      </w:pPr>
      <w:r w:rsidRPr="00381C28">
        <w:rPr>
          <w:iCs/>
        </w:rPr>
        <w:t>строить графики изученных функций;</w:t>
      </w:r>
    </w:p>
    <w:p w:rsidR="00CA3AA6" w:rsidRPr="00381C28" w:rsidRDefault="00CA3AA6" w:rsidP="005F560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iCs/>
        </w:rPr>
      </w:pPr>
      <w:r w:rsidRPr="00381C28">
        <w:rPr>
          <w:iCs/>
        </w:rPr>
        <w:t xml:space="preserve">описывать по графику </w:t>
      </w:r>
      <w:r w:rsidRPr="00381C28">
        <w:rPr>
          <w:i/>
          <w:iCs/>
        </w:rPr>
        <w:t>и в простейших случаях по формуле</w:t>
      </w:r>
      <w:r w:rsidRPr="00381C28">
        <w:rPr>
          <w:rStyle w:val="ae"/>
          <w:i/>
          <w:iCs/>
        </w:rPr>
        <w:endnoteReference w:id="2"/>
      </w:r>
      <w:r w:rsidRPr="00381C28">
        <w:rPr>
          <w:iCs/>
        </w:rPr>
        <w:t xml:space="preserve"> поведение и свойства фун</w:t>
      </w:r>
      <w:r w:rsidRPr="00381C28">
        <w:rPr>
          <w:iCs/>
        </w:rPr>
        <w:t>к</w:t>
      </w:r>
      <w:r w:rsidRPr="00381C28">
        <w:rPr>
          <w:iCs/>
        </w:rPr>
        <w:t>ций, нах</w:t>
      </w:r>
      <w:r w:rsidRPr="00381C28">
        <w:rPr>
          <w:iCs/>
        </w:rPr>
        <w:t>о</w:t>
      </w:r>
      <w:r w:rsidRPr="00381C28">
        <w:rPr>
          <w:iCs/>
        </w:rPr>
        <w:t>дить по графику функции наибольшие и наименьшие значения;</w:t>
      </w:r>
    </w:p>
    <w:p w:rsidR="00CA3AA6" w:rsidRPr="00381C28" w:rsidRDefault="00CA3AA6" w:rsidP="005F560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iCs/>
        </w:rPr>
      </w:pPr>
      <w:r w:rsidRPr="00381C28">
        <w:rPr>
          <w:iCs/>
        </w:rPr>
        <w:t xml:space="preserve">решать уравнения, простейшие системы уравнений, используя </w:t>
      </w:r>
      <w:r w:rsidRPr="00381C28">
        <w:rPr>
          <w:i/>
          <w:iCs/>
        </w:rPr>
        <w:t>свойства функций</w:t>
      </w:r>
      <w:r w:rsidRPr="00381C28">
        <w:rPr>
          <w:iCs/>
        </w:rPr>
        <w:t xml:space="preserve"> и их графиков;</w:t>
      </w:r>
    </w:p>
    <w:p w:rsidR="00CA3AA6" w:rsidRPr="00381C28" w:rsidRDefault="00CA3AA6" w:rsidP="005F5604">
      <w:pPr>
        <w:tabs>
          <w:tab w:val="left" w:pos="284"/>
        </w:tabs>
        <w:jc w:val="both"/>
        <w:rPr>
          <w:bCs/>
        </w:rPr>
      </w:pPr>
      <w:r w:rsidRPr="00381C28">
        <w:rPr>
          <w:b/>
          <w:bCs/>
        </w:rPr>
        <w:t>использовать приобретенные знания и умения в практической деятельности и п</w:t>
      </w:r>
      <w:r w:rsidRPr="00381C28">
        <w:rPr>
          <w:b/>
          <w:bCs/>
        </w:rPr>
        <w:t>о</w:t>
      </w:r>
      <w:r w:rsidRPr="00381C28">
        <w:rPr>
          <w:b/>
          <w:bCs/>
        </w:rPr>
        <w:t xml:space="preserve">вседневной жизни </w:t>
      </w:r>
      <w:proofErr w:type="gramStart"/>
      <w:r w:rsidRPr="00381C28">
        <w:rPr>
          <w:bCs/>
        </w:rPr>
        <w:t>для</w:t>
      </w:r>
      <w:proofErr w:type="gramEnd"/>
      <w:r w:rsidRPr="00381C28">
        <w:rPr>
          <w:bCs/>
        </w:rPr>
        <w:t>:</w:t>
      </w:r>
    </w:p>
    <w:p w:rsidR="00CA3AA6" w:rsidRPr="00381C28" w:rsidRDefault="00CA3AA6" w:rsidP="005F5604">
      <w:pPr>
        <w:numPr>
          <w:ilvl w:val="0"/>
          <w:numId w:val="11"/>
        </w:numPr>
        <w:tabs>
          <w:tab w:val="left" w:pos="284"/>
          <w:tab w:val="num" w:pos="709"/>
        </w:tabs>
        <w:ind w:left="0" w:firstLine="0"/>
        <w:jc w:val="both"/>
        <w:rPr>
          <w:iCs/>
        </w:rPr>
      </w:pPr>
      <w:r w:rsidRPr="00381C28">
        <w:rPr>
          <w:iCs/>
        </w:rPr>
        <w:t>описания с помощью функций различных зависимостей, представления их графически, интерпр</w:t>
      </w:r>
      <w:r w:rsidRPr="00381C28">
        <w:rPr>
          <w:iCs/>
        </w:rPr>
        <w:t>е</w:t>
      </w:r>
      <w:r w:rsidRPr="00381C28">
        <w:rPr>
          <w:iCs/>
        </w:rPr>
        <w:t>тации графиков;</w:t>
      </w:r>
    </w:p>
    <w:p w:rsidR="00CA3AA6" w:rsidRPr="00381C28" w:rsidRDefault="00CA3AA6" w:rsidP="005F5604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caps/>
        </w:rPr>
      </w:pPr>
      <w:r w:rsidRPr="00381C28">
        <w:rPr>
          <w:b/>
          <w:bCs/>
          <w:caps/>
        </w:rPr>
        <w:t>Начала математического анализа</w:t>
      </w:r>
    </w:p>
    <w:p w:rsidR="00CA3AA6" w:rsidRPr="00381C28" w:rsidRDefault="00CA3AA6" w:rsidP="005F5604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  <w:r w:rsidRPr="00381C28">
        <w:rPr>
          <w:b/>
          <w:bCs/>
        </w:rPr>
        <w:t>уметь</w:t>
      </w:r>
    </w:p>
    <w:p w:rsidR="00CA3AA6" w:rsidRPr="00381C28" w:rsidRDefault="00CA3AA6" w:rsidP="005F560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firstLine="0"/>
        <w:jc w:val="both"/>
      </w:pPr>
      <w:r w:rsidRPr="00381C28">
        <w:t>находить сумму беско</w:t>
      </w:r>
      <w:r w:rsidR="00824541" w:rsidRPr="00381C28">
        <w:t>нечно убывающей геометрическо</w:t>
      </w:r>
      <w:r w:rsidRPr="00381C28">
        <w:t>й прогрессии;</w:t>
      </w:r>
    </w:p>
    <w:p w:rsidR="00CA3AA6" w:rsidRPr="00381C28" w:rsidRDefault="00CA3AA6" w:rsidP="005F560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firstLine="0"/>
        <w:jc w:val="both"/>
      </w:pPr>
      <w:r w:rsidRPr="00381C28"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</w:t>
      </w:r>
    </w:p>
    <w:p w:rsidR="00CA3AA6" w:rsidRPr="00381C28" w:rsidRDefault="00CA3AA6" w:rsidP="005F560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firstLine="0"/>
        <w:jc w:val="both"/>
      </w:pPr>
      <w:r w:rsidRPr="00381C28">
        <w:t>исследовать функции и строить их графики с помощью производной;</w:t>
      </w:r>
    </w:p>
    <w:p w:rsidR="00CA3AA6" w:rsidRPr="00381C28" w:rsidRDefault="00CA3AA6" w:rsidP="005F560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firstLine="0"/>
        <w:jc w:val="both"/>
      </w:pPr>
      <w:r w:rsidRPr="00381C28">
        <w:t>решать задачи с применением уравнения касательной к графику функции;</w:t>
      </w:r>
    </w:p>
    <w:p w:rsidR="00CA3AA6" w:rsidRPr="00381C28" w:rsidRDefault="00CA3AA6" w:rsidP="005F560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firstLine="0"/>
        <w:jc w:val="both"/>
      </w:pPr>
      <w:r w:rsidRPr="00381C28">
        <w:t>решать задачи на нахождение наибольшего и наименьшего значения функции на отре</w:t>
      </w:r>
      <w:r w:rsidRPr="00381C28">
        <w:t>з</w:t>
      </w:r>
      <w:r w:rsidRPr="00381C28">
        <w:t>ке;</w:t>
      </w:r>
    </w:p>
    <w:p w:rsidR="00CA3AA6" w:rsidRPr="00381C28" w:rsidRDefault="00CA3AA6" w:rsidP="005F560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firstLine="0"/>
        <w:jc w:val="both"/>
      </w:pPr>
      <w:r w:rsidRPr="00381C28">
        <w:t>вычислять площадь криволинейной трапеции;</w:t>
      </w:r>
    </w:p>
    <w:p w:rsidR="00CA3AA6" w:rsidRPr="00381C28" w:rsidRDefault="00CA3AA6" w:rsidP="005F5604">
      <w:pPr>
        <w:tabs>
          <w:tab w:val="left" w:pos="284"/>
          <w:tab w:val="left" w:pos="705"/>
        </w:tabs>
        <w:autoSpaceDE w:val="0"/>
        <w:autoSpaceDN w:val="0"/>
        <w:adjustRightInd w:val="0"/>
        <w:jc w:val="both"/>
        <w:rPr>
          <w:b/>
          <w:bCs/>
        </w:rPr>
      </w:pPr>
      <w:r w:rsidRPr="00381C28">
        <w:rPr>
          <w:b/>
          <w:bCs/>
        </w:rPr>
        <w:t>использовать приобретенные знания и умения в практической деятельности и п</w:t>
      </w:r>
      <w:r w:rsidRPr="00381C28">
        <w:rPr>
          <w:b/>
          <w:bCs/>
        </w:rPr>
        <w:t>о</w:t>
      </w:r>
      <w:r w:rsidRPr="00381C28">
        <w:rPr>
          <w:b/>
          <w:bCs/>
        </w:rPr>
        <w:t>вседневной жизни:</w:t>
      </w:r>
    </w:p>
    <w:p w:rsidR="00CA3AA6" w:rsidRPr="00381C28" w:rsidRDefault="00CA3AA6" w:rsidP="005F560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firstLine="0"/>
        <w:jc w:val="both"/>
      </w:pPr>
      <w:r w:rsidRPr="00381C28">
        <w:t>для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</w:t>
      </w:r>
      <w:r w:rsidRPr="00381C28">
        <w:t>е</w:t>
      </w:r>
      <w:r w:rsidRPr="00381C28">
        <w:t>матического анализа;</w:t>
      </w:r>
    </w:p>
    <w:p w:rsidR="00CA3AA6" w:rsidRPr="00381C28" w:rsidRDefault="00CA3AA6" w:rsidP="005F5604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caps/>
        </w:rPr>
      </w:pPr>
      <w:r w:rsidRPr="00381C28">
        <w:rPr>
          <w:b/>
          <w:bCs/>
          <w:caps/>
        </w:rPr>
        <w:t>Уравнения и неравенства</w:t>
      </w:r>
    </w:p>
    <w:p w:rsidR="00CA3AA6" w:rsidRPr="00381C28" w:rsidRDefault="00CA3AA6" w:rsidP="005F5604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  <w:r w:rsidRPr="00381C28">
        <w:rPr>
          <w:b/>
          <w:bCs/>
        </w:rPr>
        <w:t>уметь:</w:t>
      </w:r>
    </w:p>
    <w:p w:rsidR="00CA3AA6" w:rsidRPr="00381C28" w:rsidRDefault="00CA3AA6" w:rsidP="005F560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firstLine="0"/>
        <w:jc w:val="both"/>
      </w:pPr>
      <w:r w:rsidRPr="00381C28">
        <w:t>решать рациональные, показательные и логарифмические уравнения и неравенства, и</w:t>
      </w:r>
      <w:r w:rsidRPr="00381C28">
        <w:t>р</w:t>
      </w:r>
      <w:r w:rsidRPr="00381C28">
        <w:t>рационал</w:t>
      </w:r>
      <w:r w:rsidRPr="00381C28">
        <w:t>ь</w:t>
      </w:r>
      <w:r w:rsidRPr="00381C28">
        <w:t>ные и тригонометрические уравнения их системы;</w:t>
      </w:r>
    </w:p>
    <w:p w:rsidR="00CA3AA6" w:rsidRPr="00381C28" w:rsidRDefault="00CA3AA6" w:rsidP="005F560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firstLine="0"/>
        <w:jc w:val="both"/>
      </w:pPr>
      <w:r w:rsidRPr="00381C28">
        <w:lastRenderedPageBreak/>
        <w:t>доказывать несложные неравенства;</w:t>
      </w:r>
    </w:p>
    <w:p w:rsidR="00CA3AA6" w:rsidRPr="00381C28" w:rsidRDefault="00CA3AA6" w:rsidP="005F560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firstLine="0"/>
        <w:jc w:val="both"/>
      </w:pPr>
      <w:r w:rsidRPr="00381C28">
        <w:t>решать текстовые задачи с помощью составления уравнений, и неравенств, интерпр</w:t>
      </w:r>
      <w:r w:rsidRPr="00381C28">
        <w:t>е</w:t>
      </w:r>
      <w:r w:rsidRPr="00381C28">
        <w:t>тируя резул</w:t>
      </w:r>
      <w:r w:rsidRPr="00381C28">
        <w:t>ь</w:t>
      </w:r>
      <w:r w:rsidRPr="00381C28">
        <w:t>тат с учетом ограничений условия задачи;</w:t>
      </w:r>
    </w:p>
    <w:p w:rsidR="00CA3AA6" w:rsidRPr="00381C28" w:rsidRDefault="00CA3AA6" w:rsidP="005F560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firstLine="0"/>
        <w:jc w:val="both"/>
      </w:pPr>
      <w:r w:rsidRPr="00381C28">
        <w:t>изображать на координатной плоскости множества решений уравнений и неравен</w:t>
      </w:r>
      <w:proofErr w:type="gramStart"/>
      <w:r w:rsidRPr="00381C28">
        <w:t>ств с дв</w:t>
      </w:r>
      <w:proofErr w:type="gramEnd"/>
      <w:r w:rsidRPr="00381C28">
        <w:t>умя п</w:t>
      </w:r>
      <w:r w:rsidRPr="00381C28">
        <w:t>е</w:t>
      </w:r>
      <w:r w:rsidRPr="00381C28">
        <w:t>ременными и их систем;</w:t>
      </w:r>
    </w:p>
    <w:p w:rsidR="00CA3AA6" w:rsidRPr="00381C28" w:rsidRDefault="00CA3AA6" w:rsidP="005F560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firstLine="0"/>
        <w:jc w:val="both"/>
      </w:pPr>
      <w:r w:rsidRPr="00381C28">
        <w:t>находить приближенные решения уравнений и их систем, используя графический м</w:t>
      </w:r>
      <w:r w:rsidRPr="00381C28">
        <w:t>е</w:t>
      </w:r>
      <w:r w:rsidRPr="00381C28">
        <w:t>тод;</w:t>
      </w:r>
    </w:p>
    <w:p w:rsidR="00CA3AA6" w:rsidRPr="00381C28" w:rsidRDefault="00CA3AA6" w:rsidP="005F560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firstLine="0"/>
        <w:jc w:val="both"/>
      </w:pPr>
      <w:r w:rsidRPr="00381C28">
        <w:t>решать уравнения, неравенства и системы с применением графических представлений, свойств функций, производной;</w:t>
      </w:r>
    </w:p>
    <w:p w:rsidR="00CA3AA6" w:rsidRPr="00381C28" w:rsidRDefault="00CA3AA6" w:rsidP="005F5604">
      <w:pPr>
        <w:tabs>
          <w:tab w:val="left" w:pos="284"/>
          <w:tab w:val="left" w:pos="705"/>
        </w:tabs>
        <w:autoSpaceDE w:val="0"/>
        <w:autoSpaceDN w:val="0"/>
        <w:adjustRightInd w:val="0"/>
        <w:jc w:val="both"/>
        <w:rPr>
          <w:b/>
          <w:bCs/>
        </w:rPr>
      </w:pPr>
      <w:r w:rsidRPr="00381C28">
        <w:rPr>
          <w:b/>
          <w:bCs/>
        </w:rPr>
        <w:t>использовать приобретенные знания и умения в практической деятельности и п</w:t>
      </w:r>
      <w:r w:rsidRPr="00381C28">
        <w:rPr>
          <w:b/>
          <w:bCs/>
        </w:rPr>
        <w:t>о</w:t>
      </w:r>
      <w:r w:rsidRPr="00381C28">
        <w:rPr>
          <w:b/>
          <w:bCs/>
        </w:rPr>
        <w:t>вседневной жизни:</w:t>
      </w:r>
    </w:p>
    <w:p w:rsidR="00CA3AA6" w:rsidRPr="00381C28" w:rsidRDefault="00CA3AA6" w:rsidP="005F5604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firstLine="0"/>
        <w:jc w:val="both"/>
      </w:pPr>
      <w:r w:rsidRPr="00381C28">
        <w:t>для построения и исследования простейших математических моделей;</w:t>
      </w:r>
    </w:p>
    <w:p w:rsidR="00CA3AA6" w:rsidRPr="00381C28" w:rsidRDefault="00CA3AA6" w:rsidP="005F5604">
      <w:pPr>
        <w:tabs>
          <w:tab w:val="left" w:pos="284"/>
        </w:tabs>
        <w:jc w:val="both"/>
        <w:rPr>
          <w:iCs/>
        </w:rPr>
      </w:pPr>
    </w:p>
    <w:p w:rsidR="00CA3AA6" w:rsidRPr="00381C28" w:rsidRDefault="00CA3AA6" w:rsidP="005F5604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caps/>
        </w:rPr>
      </w:pPr>
      <w:r w:rsidRPr="00381C28">
        <w:rPr>
          <w:b/>
          <w:bCs/>
          <w:caps/>
        </w:rPr>
        <w:t>Элементы комбинаторики, статистики и теории вероятностей</w:t>
      </w:r>
    </w:p>
    <w:p w:rsidR="00CA3AA6" w:rsidRPr="00381C28" w:rsidRDefault="00CA3AA6" w:rsidP="005F5604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  <w:r w:rsidRPr="00381C28">
        <w:rPr>
          <w:b/>
          <w:bCs/>
        </w:rPr>
        <w:t>уметь:</w:t>
      </w:r>
    </w:p>
    <w:p w:rsidR="00CA3AA6" w:rsidRPr="00381C28" w:rsidRDefault="00CA3AA6" w:rsidP="005F5604">
      <w:pPr>
        <w:numPr>
          <w:ilvl w:val="3"/>
          <w:numId w:val="11"/>
        </w:numPr>
        <w:tabs>
          <w:tab w:val="clear" w:pos="2880"/>
          <w:tab w:val="left" w:pos="284"/>
          <w:tab w:val="num" w:pos="540"/>
          <w:tab w:val="left" w:pos="855"/>
        </w:tabs>
        <w:autoSpaceDE w:val="0"/>
        <w:autoSpaceDN w:val="0"/>
        <w:adjustRightInd w:val="0"/>
        <w:ind w:left="0" w:firstLine="0"/>
        <w:jc w:val="both"/>
      </w:pPr>
      <w:r w:rsidRPr="00381C28">
        <w:t>решать простейшие комбинаторные задачи методом перебора, а также с использован</w:t>
      </w:r>
      <w:r w:rsidRPr="00381C28">
        <w:t>и</w:t>
      </w:r>
      <w:r w:rsidRPr="00381C28">
        <w:t>ем извес</w:t>
      </w:r>
      <w:r w:rsidRPr="00381C28">
        <w:t>т</w:t>
      </w:r>
      <w:r w:rsidRPr="00381C28">
        <w:t>ных формул, треугольника Паскаля; вычислять коэффициенты бинома Ньютона по формуле и с и</w:t>
      </w:r>
      <w:r w:rsidRPr="00381C28">
        <w:t>с</w:t>
      </w:r>
      <w:r w:rsidRPr="00381C28">
        <w:t xml:space="preserve">пользованием треугольника Паскаля; </w:t>
      </w:r>
    </w:p>
    <w:p w:rsidR="00CA3AA6" w:rsidRPr="00381C28" w:rsidRDefault="00CA3AA6" w:rsidP="005F5604">
      <w:pPr>
        <w:numPr>
          <w:ilvl w:val="3"/>
          <w:numId w:val="11"/>
        </w:numPr>
        <w:tabs>
          <w:tab w:val="clear" w:pos="2880"/>
          <w:tab w:val="left" w:pos="284"/>
          <w:tab w:val="num" w:pos="540"/>
          <w:tab w:val="left" w:pos="855"/>
        </w:tabs>
        <w:autoSpaceDE w:val="0"/>
        <w:autoSpaceDN w:val="0"/>
        <w:adjustRightInd w:val="0"/>
        <w:ind w:left="0" w:firstLine="0"/>
        <w:jc w:val="both"/>
      </w:pPr>
      <w:r w:rsidRPr="00381C28">
        <w:t>вычислять  вероятности  событий  на  основе подсчета числа исходов (простейшие сл</w:t>
      </w:r>
      <w:r w:rsidRPr="00381C28">
        <w:t>у</w:t>
      </w:r>
      <w:r w:rsidRPr="00381C28">
        <w:t>чаи);</w:t>
      </w:r>
    </w:p>
    <w:p w:rsidR="00CA3AA6" w:rsidRPr="00381C28" w:rsidRDefault="00CA3AA6" w:rsidP="005F5604">
      <w:pPr>
        <w:numPr>
          <w:ilvl w:val="3"/>
          <w:numId w:val="11"/>
        </w:numPr>
        <w:tabs>
          <w:tab w:val="clear" w:pos="2880"/>
          <w:tab w:val="left" w:pos="284"/>
          <w:tab w:val="num" w:pos="540"/>
          <w:tab w:val="left" w:pos="705"/>
        </w:tabs>
        <w:autoSpaceDE w:val="0"/>
        <w:autoSpaceDN w:val="0"/>
        <w:adjustRightInd w:val="0"/>
        <w:ind w:left="0" w:firstLine="0"/>
        <w:jc w:val="both"/>
        <w:rPr>
          <w:b/>
          <w:bCs/>
        </w:rPr>
      </w:pPr>
      <w:r w:rsidRPr="00381C28">
        <w:rPr>
          <w:b/>
          <w:bCs/>
        </w:rPr>
        <w:t>использовать приобретенные знания и умения в практической деятельности и п</w:t>
      </w:r>
      <w:r w:rsidRPr="00381C28">
        <w:rPr>
          <w:b/>
          <w:bCs/>
        </w:rPr>
        <w:t>о</w:t>
      </w:r>
      <w:r w:rsidRPr="00381C28">
        <w:rPr>
          <w:b/>
          <w:bCs/>
        </w:rPr>
        <w:t>вседневной жизни:</w:t>
      </w:r>
    </w:p>
    <w:p w:rsidR="00CA3AA6" w:rsidRPr="00381C28" w:rsidRDefault="00CA3AA6" w:rsidP="005F5604">
      <w:pPr>
        <w:numPr>
          <w:ilvl w:val="3"/>
          <w:numId w:val="11"/>
        </w:numPr>
        <w:tabs>
          <w:tab w:val="clear" w:pos="2880"/>
          <w:tab w:val="left" w:pos="284"/>
          <w:tab w:val="num" w:pos="540"/>
        </w:tabs>
        <w:autoSpaceDE w:val="0"/>
        <w:autoSpaceDN w:val="0"/>
        <w:adjustRightInd w:val="0"/>
        <w:ind w:left="0" w:firstLine="0"/>
        <w:jc w:val="both"/>
      </w:pPr>
      <w:r w:rsidRPr="00381C28">
        <w:t>для анализа реальных числовых данных, представленных в виде диаграмм, графиков; для анализа информации статистического характера;</w:t>
      </w:r>
    </w:p>
    <w:p w:rsidR="00137994" w:rsidRDefault="00137994" w:rsidP="00CA3AA6">
      <w:pPr>
        <w:widowControl w:val="0"/>
        <w:ind w:firstLine="567"/>
        <w:jc w:val="center"/>
        <w:rPr>
          <w:b/>
        </w:rPr>
      </w:pPr>
    </w:p>
    <w:p w:rsidR="00137994" w:rsidRDefault="00137994" w:rsidP="00CA3AA6">
      <w:pPr>
        <w:widowControl w:val="0"/>
        <w:ind w:firstLine="567"/>
        <w:jc w:val="center"/>
        <w:rPr>
          <w:b/>
        </w:rPr>
      </w:pPr>
    </w:p>
    <w:p w:rsidR="00CA3AA6" w:rsidRPr="00381C28" w:rsidRDefault="00CA3AA6" w:rsidP="00CA3AA6">
      <w:pPr>
        <w:widowControl w:val="0"/>
        <w:ind w:firstLine="567"/>
        <w:jc w:val="center"/>
        <w:rPr>
          <w:b/>
        </w:rPr>
      </w:pPr>
      <w:r w:rsidRPr="00381C28">
        <w:rPr>
          <w:b/>
        </w:rPr>
        <w:t>ОСНОВНОЕ СОДЕРЖАНИЕ ТЕМ УЧЕБНОГО КУРСА</w:t>
      </w:r>
    </w:p>
    <w:p w:rsidR="0025171C" w:rsidRPr="00381C28" w:rsidRDefault="0025171C" w:rsidP="00CA3AA6">
      <w:pPr>
        <w:widowControl w:val="0"/>
        <w:ind w:firstLine="567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0"/>
        <w:gridCol w:w="1560"/>
        <w:gridCol w:w="1417"/>
      </w:tblGrid>
      <w:tr w:rsidR="00CA3AA6" w:rsidRPr="00381C28" w:rsidTr="00BE6FB6">
        <w:tc>
          <w:tcPr>
            <w:tcW w:w="675" w:type="dxa"/>
          </w:tcPr>
          <w:p w:rsidR="00CA3AA6" w:rsidRPr="00381C28" w:rsidRDefault="00CA3AA6" w:rsidP="00AA796D">
            <w:pPr>
              <w:tabs>
                <w:tab w:val="left" w:pos="6360"/>
              </w:tabs>
              <w:rPr>
                <w:b/>
              </w:rPr>
            </w:pPr>
            <w:r w:rsidRPr="00381C28">
              <w:rPr>
                <w:b/>
              </w:rPr>
              <w:t xml:space="preserve">№ </w:t>
            </w:r>
            <w:proofErr w:type="spellStart"/>
            <w:proofErr w:type="gramStart"/>
            <w:r w:rsidRPr="00381C28">
              <w:rPr>
                <w:b/>
              </w:rPr>
              <w:t>п</w:t>
            </w:r>
            <w:proofErr w:type="spellEnd"/>
            <w:proofErr w:type="gramEnd"/>
            <w:r w:rsidRPr="00381C28">
              <w:rPr>
                <w:b/>
              </w:rPr>
              <w:t>/</w:t>
            </w:r>
            <w:proofErr w:type="spellStart"/>
            <w:r w:rsidRPr="00381C28">
              <w:rPr>
                <w:b/>
              </w:rPr>
              <w:t>п</w:t>
            </w:r>
            <w:proofErr w:type="spellEnd"/>
          </w:p>
        </w:tc>
        <w:tc>
          <w:tcPr>
            <w:tcW w:w="5670" w:type="dxa"/>
          </w:tcPr>
          <w:p w:rsidR="00CA3AA6" w:rsidRPr="00381C28" w:rsidRDefault="00CA3AA6" w:rsidP="00AA796D">
            <w:pPr>
              <w:tabs>
                <w:tab w:val="left" w:pos="6360"/>
              </w:tabs>
              <w:jc w:val="center"/>
              <w:rPr>
                <w:b/>
              </w:rPr>
            </w:pPr>
            <w:r w:rsidRPr="00381C28">
              <w:rPr>
                <w:b/>
              </w:rPr>
              <w:t>Название темы</w:t>
            </w:r>
          </w:p>
        </w:tc>
        <w:tc>
          <w:tcPr>
            <w:tcW w:w="1560" w:type="dxa"/>
          </w:tcPr>
          <w:p w:rsidR="00CA3AA6" w:rsidRPr="00381C28" w:rsidRDefault="00CA3AA6" w:rsidP="00AA796D">
            <w:pPr>
              <w:tabs>
                <w:tab w:val="left" w:pos="6360"/>
              </w:tabs>
              <w:jc w:val="center"/>
              <w:rPr>
                <w:b/>
              </w:rPr>
            </w:pPr>
            <w:r w:rsidRPr="00381C28">
              <w:rPr>
                <w:b/>
              </w:rPr>
              <w:t>Количество часов</w:t>
            </w:r>
          </w:p>
        </w:tc>
        <w:tc>
          <w:tcPr>
            <w:tcW w:w="1417" w:type="dxa"/>
          </w:tcPr>
          <w:p w:rsidR="00CA3AA6" w:rsidRPr="00381C28" w:rsidRDefault="00CA3AA6" w:rsidP="003C0C31">
            <w:pPr>
              <w:tabs>
                <w:tab w:val="left" w:pos="6360"/>
              </w:tabs>
              <w:jc w:val="center"/>
              <w:rPr>
                <w:b/>
              </w:rPr>
            </w:pPr>
            <w:r w:rsidRPr="00381C28">
              <w:rPr>
                <w:b/>
              </w:rPr>
              <w:t>Количес</w:t>
            </w:r>
            <w:r w:rsidRPr="00381C28">
              <w:rPr>
                <w:b/>
              </w:rPr>
              <w:t>т</w:t>
            </w:r>
            <w:r w:rsidRPr="00381C28">
              <w:rPr>
                <w:b/>
              </w:rPr>
              <w:t>во ко</w:t>
            </w:r>
            <w:r w:rsidRPr="00381C28">
              <w:rPr>
                <w:b/>
              </w:rPr>
              <w:t>н</w:t>
            </w:r>
            <w:r w:rsidRPr="00381C28">
              <w:rPr>
                <w:b/>
              </w:rPr>
              <w:t>трольных работ</w:t>
            </w:r>
            <w:r w:rsidR="003C0C31" w:rsidRPr="00381C28">
              <w:rPr>
                <w:b/>
              </w:rPr>
              <w:t xml:space="preserve"> </w:t>
            </w:r>
          </w:p>
        </w:tc>
      </w:tr>
      <w:tr w:rsidR="00CA3AA6" w:rsidRPr="00381C28" w:rsidTr="00BE6FB6">
        <w:tc>
          <w:tcPr>
            <w:tcW w:w="675" w:type="dxa"/>
          </w:tcPr>
          <w:p w:rsidR="00CA3AA6" w:rsidRPr="00381C28" w:rsidRDefault="00CA3AA6" w:rsidP="003C0C31">
            <w:pPr>
              <w:numPr>
                <w:ilvl w:val="0"/>
                <w:numId w:val="17"/>
              </w:numPr>
              <w:tabs>
                <w:tab w:val="left" w:pos="6360"/>
              </w:tabs>
              <w:ind w:left="257" w:hanging="257"/>
              <w:jc w:val="center"/>
            </w:pPr>
          </w:p>
        </w:tc>
        <w:tc>
          <w:tcPr>
            <w:tcW w:w="5670" w:type="dxa"/>
          </w:tcPr>
          <w:p w:rsidR="00CA3AA6" w:rsidRPr="00381C28" w:rsidRDefault="00CA3AA6" w:rsidP="00AA796D">
            <w:pPr>
              <w:tabs>
                <w:tab w:val="left" w:pos="6360"/>
              </w:tabs>
            </w:pPr>
            <w:r w:rsidRPr="00381C28">
              <w:t>Повторение основных вопросов курса математики 10 класса</w:t>
            </w:r>
          </w:p>
        </w:tc>
        <w:tc>
          <w:tcPr>
            <w:tcW w:w="1560" w:type="dxa"/>
          </w:tcPr>
          <w:p w:rsidR="00CA3AA6" w:rsidRPr="00381C28" w:rsidRDefault="00137994" w:rsidP="00AA796D">
            <w:pPr>
              <w:tabs>
                <w:tab w:val="left" w:pos="6360"/>
              </w:tabs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CA3AA6" w:rsidRPr="00381C28" w:rsidRDefault="00061756" w:rsidP="00AA796D">
            <w:pPr>
              <w:tabs>
                <w:tab w:val="left" w:pos="6360"/>
              </w:tabs>
              <w:jc w:val="center"/>
            </w:pPr>
            <w:r>
              <w:t>1</w:t>
            </w:r>
          </w:p>
        </w:tc>
      </w:tr>
      <w:tr w:rsidR="00C05AE0" w:rsidRPr="00381C28" w:rsidTr="00BE6FB6">
        <w:tc>
          <w:tcPr>
            <w:tcW w:w="675" w:type="dxa"/>
          </w:tcPr>
          <w:p w:rsidR="00C05AE0" w:rsidRPr="00381C28" w:rsidRDefault="00C05AE0" w:rsidP="003C0C31">
            <w:pPr>
              <w:numPr>
                <w:ilvl w:val="0"/>
                <w:numId w:val="17"/>
              </w:numPr>
              <w:tabs>
                <w:tab w:val="left" w:pos="6360"/>
              </w:tabs>
              <w:jc w:val="center"/>
            </w:pPr>
          </w:p>
        </w:tc>
        <w:tc>
          <w:tcPr>
            <w:tcW w:w="5670" w:type="dxa"/>
          </w:tcPr>
          <w:p w:rsidR="00C05AE0" w:rsidRPr="00381C28" w:rsidRDefault="00C05AE0" w:rsidP="00AA796D">
            <w:pPr>
              <w:tabs>
                <w:tab w:val="left" w:pos="6360"/>
              </w:tabs>
            </w:pPr>
            <w:r w:rsidRPr="00381C28">
              <w:t>Многочлены</w:t>
            </w:r>
          </w:p>
        </w:tc>
        <w:tc>
          <w:tcPr>
            <w:tcW w:w="1560" w:type="dxa"/>
          </w:tcPr>
          <w:p w:rsidR="00C05AE0" w:rsidRPr="00381C28" w:rsidRDefault="00C05AE0" w:rsidP="00AA796D">
            <w:pPr>
              <w:tabs>
                <w:tab w:val="left" w:pos="6360"/>
              </w:tabs>
              <w:jc w:val="center"/>
            </w:pPr>
            <w:r w:rsidRPr="00381C28">
              <w:t>10</w:t>
            </w:r>
          </w:p>
        </w:tc>
        <w:tc>
          <w:tcPr>
            <w:tcW w:w="1417" w:type="dxa"/>
          </w:tcPr>
          <w:p w:rsidR="00C05AE0" w:rsidRPr="00381C28" w:rsidRDefault="00C05AE0" w:rsidP="00AA796D">
            <w:pPr>
              <w:tabs>
                <w:tab w:val="left" w:pos="6360"/>
              </w:tabs>
              <w:jc w:val="center"/>
            </w:pPr>
            <w:r w:rsidRPr="00381C28">
              <w:t>1</w:t>
            </w:r>
          </w:p>
        </w:tc>
      </w:tr>
      <w:tr w:rsidR="00A203FC" w:rsidRPr="00381C28" w:rsidTr="00BE6FB6">
        <w:tc>
          <w:tcPr>
            <w:tcW w:w="675" w:type="dxa"/>
          </w:tcPr>
          <w:p w:rsidR="00A203FC" w:rsidRPr="00381C28" w:rsidRDefault="00A203FC" w:rsidP="003C0C31">
            <w:pPr>
              <w:numPr>
                <w:ilvl w:val="0"/>
                <w:numId w:val="17"/>
              </w:numPr>
              <w:tabs>
                <w:tab w:val="left" w:pos="6360"/>
              </w:tabs>
              <w:jc w:val="center"/>
            </w:pPr>
          </w:p>
        </w:tc>
        <w:tc>
          <w:tcPr>
            <w:tcW w:w="5670" w:type="dxa"/>
          </w:tcPr>
          <w:p w:rsidR="00A203FC" w:rsidRPr="00381C28" w:rsidRDefault="00A203FC" w:rsidP="005F5604">
            <w:pPr>
              <w:tabs>
                <w:tab w:val="left" w:pos="6360"/>
              </w:tabs>
            </w:pPr>
            <w:r w:rsidRPr="00381C28">
              <w:t xml:space="preserve"> </w:t>
            </w:r>
            <w:r>
              <w:t xml:space="preserve">Производная. </w:t>
            </w:r>
            <w:r w:rsidRPr="00381C28">
              <w:t>Первообразная. Интеграл</w:t>
            </w:r>
          </w:p>
        </w:tc>
        <w:tc>
          <w:tcPr>
            <w:tcW w:w="1560" w:type="dxa"/>
          </w:tcPr>
          <w:p w:rsidR="00A203FC" w:rsidRPr="00381C28" w:rsidRDefault="00061756" w:rsidP="00061756">
            <w:pPr>
              <w:tabs>
                <w:tab w:val="left" w:pos="6360"/>
              </w:tabs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A203FC" w:rsidRPr="00381C28" w:rsidRDefault="005F5604" w:rsidP="005F5604">
            <w:pPr>
              <w:tabs>
                <w:tab w:val="left" w:pos="6360"/>
              </w:tabs>
              <w:jc w:val="center"/>
            </w:pPr>
            <w:r>
              <w:t>3</w:t>
            </w:r>
          </w:p>
        </w:tc>
      </w:tr>
      <w:tr w:rsidR="00A203FC" w:rsidRPr="00381C28" w:rsidTr="00BE6FB6">
        <w:tc>
          <w:tcPr>
            <w:tcW w:w="675" w:type="dxa"/>
          </w:tcPr>
          <w:p w:rsidR="00A203FC" w:rsidRPr="00381C28" w:rsidRDefault="00A203FC" w:rsidP="003C0C31">
            <w:pPr>
              <w:numPr>
                <w:ilvl w:val="0"/>
                <w:numId w:val="17"/>
              </w:numPr>
              <w:tabs>
                <w:tab w:val="left" w:pos="6360"/>
              </w:tabs>
              <w:jc w:val="center"/>
            </w:pPr>
          </w:p>
        </w:tc>
        <w:tc>
          <w:tcPr>
            <w:tcW w:w="5670" w:type="dxa"/>
          </w:tcPr>
          <w:p w:rsidR="00A203FC" w:rsidRPr="00381C28" w:rsidRDefault="00A203FC" w:rsidP="00AA796D">
            <w:pPr>
              <w:tabs>
                <w:tab w:val="left" w:pos="6360"/>
              </w:tabs>
            </w:pPr>
            <w:r w:rsidRPr="00381C28">
              <w:t>Уравнения и неравенства. Системы уравнений и н</w:t>
            </w:r>
            <w:r w:rsidRPr="00381C28">
              <w:t>е</w:t>
            </w:r>
            <w:r w:rsidRPr="00381C28">
              <w:t>равенств.</w:t>
            </w:r>
          </w:p>
        </w:tc>
        <w:tc>
          <w:tcPr>
            <w:tcW w:w="1560" w:type="dxa"/>
          </w:tcPr>
          <w:p w:rsidR="00A203FC" w:rsidRPr="00381C28" w:rsidRDefault="00061756" w:rsidP="007A35CC">
            <w:pPr>
              <w:tabs>
                <w:tab w:val="left" w:pos="6360"/>
              </w:tabs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A203FC" w:rsidRPr="00381C28" w:rsidRDefault="00A203FC" w:rsidP="00AA796D">
            <w:pPr>
              <w:tabs>
                <w:tab w:val="left" w:pos="6360"/>
              </w:tabs>
              <w:jc w:val="center"/>
            </w:pPr>
            <w:r w:rsidRPr="00381C28">
              <w:t>1</w:t>
            </w:r>
          </w:p>
        </w:tc>
      </w:tr>
      <w:tr w:rsidR="00A203FC" w:rsidRPr="00381C28" w:rsidTr="00BE6FB6">
        <w:tc>
          <w:tcPr>
            <w:tcW w:w="675" w:type="dxa"/>
          </w:tcPr>
          <w:p w:rsidR="00A203FC" w:rsidRPr="00381C28" w:rsidRDefault="00A203FC" w:rsidP="003C0C31">
            <w:pPr>
              <w:numPr>
                <w:ilvl w:val="0"/>
                <w:numId w:val="17"/>
              </w:numPr>
              <w:tabs>
                <w:tab w:val="left" w:pos="6360"/>
              </w:tabs>
              <w:jc w:val="center"/>
            </w:pPr>
          </w:p>
        </w:tc>
        <w:tc>
          <w:tcPr>
            <w:tcW w:w="5670" w:type="dxa"/>
          </w:tcPr>
          <w:p w:rsidR="00A203FC" w:rsidRPr="00381C28" w:rsidRDefault="00A203FC" w:rsidP="00AA796D">
            <w:pPr>
              <w:tabs>
                <w:tab w:val="left" w:pos="6360"/>
              </w:tabs>
            </w:pPr>
            <w:r w:rsidRPr="00381C28">
              <w:t>Элементы комбинаторики, статистики и теории в</w:t>
            </w:r>
            <w:r w:rsidRPr="00381C28">
              <w:t>е</w:t>
            </w:r>
            <w:r w:rsidRPr="00381C28">
              <w:t>роятностей</w:t>
            </w:r>
          </w:p>
        </w:tc>
        <w:tc>
          <w:tcPr>
            <w:tcW w:w="1560" w:type="dxa"/>
          </w:tcPr>
          <w:p w:rsidR="00A203FC" w:rsidRPr="00381C28" w:rsidRDefault="00A203FC" w:rsidP="00AA796D">
            <w:pPr>
              <w:tabs>
                <w:tab w:val="left" w:pos="6360"/>
              </w:tabs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A203FC" w:rsidRPr="00381C28" w:rsidRDefault="00A203FC" w:rsidP="00C05AE0">
            <w:pPr>
              <w:tabs>
                <w:tab w:val="left" w:pos="6360"/>
              </w:tabs>
              <w:jc w:val="center"/>
            </w:pPr>
            <w:r w:rsidRPr="00381C28">
              <w:t>1</w:t>
            </w:r>
          </w:p>
        </w:tc>
      </w:tr>
      <w:tr w:rsidR="00A203FC" w:rsidRPr="00381C28" w:rsidTr="00BE6FB6">
        <w:tc>
          <w:tcPr>
            <w:tcW w:w="675" w:type="dxa"/>
          </w:tcPr>
          <w:p w:rsidR="00A203FC" w:rsidRPr="00381C28" w:rsidRDefault="00A203FC" w:rsidP="003C0C31">
            <w:pPr>
              <w:numPr>
                <w:ilvl w:val="0"/>
                <w:numId w:val="17"/>
              </w:numPr>
              <w:tabs>
                <w:tab w:val="left" w:pos="6360"/>
              </w:tabs>
              <w:jc w:val="center"/>
            </w:pPr>
          </w:p>
        </w:tc>
        <w:tc>
          <w:tcPr>
            <w:tcW w:w="5670" w:type="dxa"/>
          </w:tcPr>
          <w:p w:rsidR="00A203FC" w:rsidRPr="00381C28" w:rsidRDefault="00A203FC" w:rsidP="00AA796D">
            <w:pPr>
              <w:tabs>
                <w:tab w:val="left" w:pos="6360"/>
              </w:tabs>
            </w:pPr>
            <w:r>
              <w:t xml:space="preserve">Резерв </w:t>
            </w:r>
          </w:p>
        </w:tc>
        <w:tc>
          <w:tcPr>
            <w:tcW w:w="1560" w:type="dxa"/>
          </w:tcPr>
          <w:p w:rsidR="00A203FC" w:rsidRDefault="00061756" w:rsidP="00AA796D">
            <w:pPr>
              <w:tabs>
                <w:tab w:val="left" w:pos="6360"/>
              </w:tabs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A203FC" w:rsidRPr="00381C28" w:rsidRDefault="00A203FC" w:rsidP="00C05AE0">
            <w:pPr>
              <w:tabs>
                <w:tab w:val="left" w:pos="6360"/>
              </w:tabs>
              <w:jc w:val="center"/>
            </w:pPr>
          </w:p>
        </w:tc>
      </w:tr>
      <w:tr w:rsidR="00A203FC" w:rsidRPr="00381C28" w:rsidTr="00BE6FB6">
        <w:tc>
          <w:tcPr>
            <w:tcW w:w="675" w:type="dxa"/>
          </w:tcPr>
          <w:p w:rsidR="00A203FC" w:rsidRPr="00381C28" w:rsidRDefault="00A203FC" w:rsidP="00AA796D">
            <w:pPr>
              <w:tabs>
                <w:tab w:val="left" w:pos="6360"/>
              </w:tabs>
            </w:pPr>
          </w:p>
        </w:tc>
        <w:tc>
          <w:tcPr>
            <w:tcW w:w="5670" w:type="dxa"/>
          </w:tcPr>
          <w:p w:rsidR="00A203FC" w:rsidRPr="00381C28" w:rsidRDefault="00A203FC" w:rsidP="00AA796D">
            <w:pPr>
              <w:tabs>
                <w:tab w:val="left" w:pos="6360"/>
              </w:tabs>
            </w:pPr>
            <w:r w:rsidRPr="00381C28">
              <w:t xml:space="preserve">Всего </w:t>
            </w:r>
          </w:p>
        </w:tc>
        <w:tc>
          <w:tcPr>
            <w:tcW w:w="1560" w:type="dxa"/>
          </w:tcPr>
          <w:p w:rsidR="00A203FC" w:rsidRPr="00381C28" w:rsidRDefault="00A203FC" w:rsidP="003C0C31">
            <w:pPr>
              <w:tabs>
                <w:tab w:val="left" w:pos="6360"/>
              </w:tabs>
              <w:jc w:val="center"/>
            </w:pPr>
            <w:r>
              <w:t>136</w:t>
            </w:r>
          </w:p>
        </w:tc>
        <w:tc>
          <w:tcPr>
            <w:tcW w:w="1417" w:type="dxa"/>
          </w:tcPr>
          <w:p w:rsidR="00A203FC" w:rsidRPr="00381C28" w:rsidRDefault="005F5604" w:rsidP="00AA796D">
            <w:pPr>
              <w:tabs>
                <w:tab w:val="left" w:pos="6360"/>
              </w:tabs>
              <w:jc w:val="center"/>
            </w:pPr>
            <w:r>
              <w:t>7</w:t>
            </w:r>
          </w:p>
        </w:tc>
      </w:tr>
    </w:tbl>
    <w:p w:rsidR="00B81A9E" w:rsidRPr="00381C28" w:rsidRDefault="00B81A9E"/>
    <w:p w:rsidR="00CA3AA6" w:rsidRPr="00381C28" w:rsidRDefault="00CA3AA6"/>
    <w:p w:rsidR="00CA3AA6" w:rsidRPr="00381C28" w:rsidRDefault="00CA3AA6"/>
    <w:p w:rsidR="00147630" w:rsidRPr="00381C28" w:rsidRDefault="00147630" w:rsidP="00147630">
      <w:pPr>
        <w:ind w:right="-496"/>
        <w:jc w:val="center"/>
        <w:rPr>
          <w:b/>
        </w:rPr>
        <w:sectPr w:rsidR="00147630" w:rsidRPr="00381C28" w:rsidSect="005F560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47630" w:rsidRPr="00381C28" w:rsidRDefault="00147630" w:rsidP="00BE6FB6">
      <w:pPr>
        <w:ind w:right="-496"/>
        <w:jc w:val="center"/>
        <w:rPr>
          <w:b/>
        </w:rPr>
      </w:pPr>
      <w:r w:rsidRPr="00381C28">
        <w:rPr>
          <w:b/>
        </w:rPr>
        <w:lastRenderedPageBreak/>
        <w:t xml:space="preserve">Тематическое планирование </w:t>
      </w:r>
    </w:p>
    <w:p w:rsidR="00773414" w:rsidRDefault="00773414" w:rsidP="00427D82">
      <w:pPr>
        <w:jc w:val="center"/>
        <w:rPr>
          <w:b/>
          <w:color w:val="FF0000"/>
        </w:rPr>
      </w:pPr>
    </w:p>
    <w:p w:rsidR="00A203FC" w:rsidRPr="00381C28" w:rsidRDefault="00A203FC" w:rsidP="00427D82">
      <w:pPr>
        <w:jc w:val="center"/>
        <w:rPr>
          <w:b/>
          <w:color w:val="FF0000"/>
        </w:rPr>
      </w:pPr>
    </w:p>
    <w:tbl>
      <w:tblPr>
        <w:tblpPr w:leftFromText="180" w:rightFromText="180" w:vertAnchor="text" w:tblpY="1"/>
        <w:tblOverlap w:val="never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1E0"/>
      </w:tblPr>
      <w:tblGrid>
        <w:gridCol w:w="1101"/>
        <w:gridCol w:w="6771"/>
        <w:gridCol w:w="1250"/>
        <w:gridCol w:w="1039"/>
      </w:tblGrid>
      <w:tr w:rsidR="00381C28" w:rsidRPr="00381C28" w:rsidTr="00A203FC">
        <w:trPr>
          <w:trHeight w:val="144"/>
        </w:trPr>
        <w:tc>
          <w:tcPr>
            <w:tcW w:w="1101" w:type="dxa"/>
          </w:tcPr>
          <w:p w:rsidR="00381C28" w:rsidRPr="00381C28" w:rsidRDefault="00381C28" w:rsidP="00A203F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771" w:type="dxa"/>
          </w:tcPr>
          <w:p w:rsidR="00381C28" w:rsidRPr="00381C28" w:rsidRDefault="00381C28" w:rsidP="00A203FC">
            <w:pPr>
              <w:jc w:val="center"/>
              <w:rPr>
                <w:b/>
              </w:rPr>
            </w:pPr>
          </w:p>
          <w:p w:rsidR="00381C28" w:rsidRPr="00381C28" w:rsidRDefault="00381C28" w:rsidP="00A203FC">
            <w:pPr>
              <w:jc w:val="center"/>
              <w:rPr>
                <w:b/>
              </w:rPr>
            </w:pPr>
          </w:p>
          <w:p w:rsidR="00381C28" w:rsidRPr="00381C28" w:rsidRDefault="00381C28" w:rsidP="00A203FC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250" w:type="dxa"/>
          </w:tcPr>
          <w:p w:rsidR="00381C28" w:rsidRPr="00381C28" w:rsidRDefault="00381C28" w:rsidP="00A203FC">
            <w:pPr>
              <w:jc w:val="center"/>
              <w:rPr>
                <w:b/>
              </w:rPr>
            </w:pPr>
          </w:p>
          <w:p w:rsidR="00381C28" w:rsidRPr="00381C28" w:rsidRDefault="00381C28" w:rsidP="00A203FC">
            <w:pPr>
              <w:jc w:val="center"/>
              <w:rPr>
                <w:b/>
              </w:rPr>
            </w:pPr>
            <w:r w:rsidRPr="00381C28">
              <w:rPr>
                <w:b/>
              </w:rPr>
              <w:t>Кол-во уро</w:t>
            </w:r>
            <w:r w:rsidRPr="00381C28">
              <w:rPr>
                <w:b/>
              </w:rPr>
              <w:softHyphen/>
              <w:t>ков</w:t>
            </w:r>
          </w:p>
        </w:tc>
        <w:tc>
          <w:tcPr>
            <w:tcW w:w="1039" w:type="dxa"/>
          </w:tcPr>
          <w:p w:rsidR="00381C28" w:rsidRPr="00381C28" w:rsidRDefault="00381C28" w:rsidP="00A203FC">
            <w:pPr>
              <w:ind w:right="4"/>
              <w:jc w:val="center"/>
              <w:rPr>
                <w:b/>
              </w:rPr>
            </w:pPr>
          </w:p>
          <w:p w:rsidR="00381C28" w:rsidRPr="00381C28" w:rsidRDefault="00381C28" w:rsidP="00A203FC">
            <w:pPr>
              <w:ind w:right="4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DB4299" w:rsidRPr="00381C28" w:rsidTr="00A203FC">
        <w:trPr>
          <w:trHeight w:val="144"/>
        </w:trPr>
        <w:tc>
          <w:tcPr>
            <w:tcW w:w="10161" w:type="dxa"/>
            <w:gridSpan w:val="4"/>
          </w:tcPr>
          <w:p w:rsidR="00DB4299" w:rsidRDefault="00DB4299" w:rsidP="00A203FC">
            <w:pPr>
              <w:ind w:right="4"/>
              <w:jc w:val="center"/>
              <w:rPr>
                <w:b/>
              </w:rPr>
            </w:pPr>
            <w:r w:rsidRPr="00DB4299">
              <w:rPr>
                <w:b/>
              </w:rPr>
              <w:t>Повторение основных вопросов курса математики 10 класса (</w:t>
            </w:r>
            <w:r w:rsidR="00137994">
              <w:rPr>
                <w:b/>
              </w:rPr>
              <w:t>15</w:t>
            </w:r>
            <w:r w:rsidRPr="00DB4299">
              <w:rPr>
                <w:b/>
              </w:rPr>
              <w:t xml:space="preserve"> часов)</w:t>
            </w:r>
          </w:p>
          <w:p w:rsidR="00DB4299" w:rsidRPr="00DB4299" w:rsidRDefault="00DB4299" w:rsidP="00A203FC">
            <w:pPr>
              <w:ind w:right="4"/>
              <w:jc w:val="center"/>
              <w:rPr>
                <w:b/>
              </w:rPr>
            </w:pPr>
          </w:p>
        </w:tc>
      </w:tr>
      <w:tr w:rsidR="00DB4299" w:rsidRPr="00381C28" w:rsidTr="00A203FC">
        <w:trPr>
          <w:trHeight w:val="144"/>
        </w:trPr>
        <w:tc>
          <w:tcPr>
            <w:tcW w:w="1101" w:type="dxa"/>
          </w:tcPr>
          <w:p w:rsidR="00DB4299" w:rsidRPr="00DB4299" w:rsidRDefault="00DB4299" w:rsidP="00A203FC">
            <w:pPr>
              <w:jc w:val="center"/>
            </w:pPr>
            <w:r w:rsidRPr="00DB4299">
              <w:t>1-4</w:t>
            </w:r>
          </w:p>
        </w:tc>
        <w:tc>
          <w:tcPr>
            <w:tcW w:w="6771" w:type="dxa"/>
          </w:tcPr>
          <w:p w:rsidR="00DB4299" w:rsidRPr="00DB4299" w:rsidRDefault="00DB4299" w:rsidP="00A203FC">
            <w:r w:rsidRPr="00DB4299">
              <w:t>Повторение темы «Тригонометрия»</w:t>
            </w:r>
          </w:p>
        </w:tc>
        <w:tc>
          <w:tcPr>
            <w:tcW w:w="1250" w:type="dxa"/>
          </w:tcPr>
          <w:p w:rsidR="00DB4299" w:rsidRPr="00DB4299" w:rsidRDefault="00DB4299" w:rsidP="00A203FC">
            <w:pPr>
              <w:jc w:val="center"/>
            </w:pPr>
            <w:r w:rsidRPr="00DB4299">
              <w:t>4</w:t>
            </w:r>
          </w:p>
        </w:tc>
        <w:tc>
          <w:tcPr>
            <w:tcW w:w="1039" w:type="dxa"/>
          </w:tcPr>
          <w:p w:rsidR="00DB4299" w:rsidRPr="00381C28" w:rsidRDefault="00DB4299" w:rsidP="00A203FC">
            <w:pPr>
              <w:ind w:right="4"/>
              <w:jc w:val="center"/>
              <w:rPr>
                <w:b/>
              </w:rPr>
            </w:pPr>
          </w:p>
        </w:tc>
      </w:tr>
      <w:tr w:rsidR="00DB4299" w:rsidRPr="00381C28" w:rsidTr="00A203FC">
        <w:trPr>
          <w:trHeight w:val="144"/>
        </w:trPr>
        <w:tc>
          <w:tcPr>
            <w:tcW w:w="1101" w:type="dxa"/>
          </w:tcPr>
          <w:p w:rsidR="00DB4299" w:rsidRPr="00DB4299" w:rsidRDefault="00DB4299" w:rsidP="00A203FC">
            <w:pPr>
              <w:jc w:val="center"/>
            </w:pPr>
            <w:r w:rsidRPr="00DB4299">
              <w:t>5-</w:t>
            </w:r>
            <w:r w:rsidR="00A203FC">
              <w:t>6</w:t>
            </w:r>
          </w:p>
        </w:tc>
        <w:tc>
          <w:tcPr>
            <w:tcW w:w="6771" w:type="dxa"/>
          </w:tcPr>
          <w:p w:rsidR="00DB4299" w:rsidRPr="00DB4299" w:rsidRDefault="00A203FC" w:rsidP="00A203FC">
            <w:r w:rsidRPr="00DB4299">
              <w:t xml:space="preserve">Повторение темы </w:t>
            </w:r>
            <w:r>
              <w:t>«</w:t>
            </w:r>
            <w:r w:rsidRPr="00381C28">
              <w:t>Преобразование выражений, содержащих р</w:t>
            </w:r>
            <w:r w:rsidRPr="00381C28">
              <w:t>а</w:t>
            </w:r>
            <w:r w:rsidRPr="00381C28">
              <w:t>дикалы</w:t>
            </w:r>
            <w:r>
              <w:t>»</w:t>
            </w:r>
          </w:p>
        </w:tc>
        <w:tc>
          <w:tcPr>
            <w:tcW w:w="1250" w:type="dxa"/>
          </w:tcPr>
          <w:p w:rsidR="00DB4299" w:rsidRPr="00DB4299" w:rsidRDefault="00A203FC" w:rsidP="00A203F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DB4299" w:rsidRPr="00381C28" w:rsidRDefault="00DB4299" w:rsidP="00A203FC">
            <w:pPr>
              <w:ind w:right="4"/>
              <w:jc w:val="center"/>
              <w:rPr>
                <w:b/>
              </w:rPr>
            </w:pPr>
          </w:p>
        </w:tc>
      </w:tr>
      <w:tr w:rsidR="00A203FC" w:rsidRPr="00381C28" w:rsidTr="00A203FC">
        <w:trPr>
          <w:trHeight w:val="144"/>
        </w:trPr>
        <w:tc>
          <w:tcPr>
            <w:tcW w:w="1101" w:type="dxa"/>
          </w:tcPr>
          <w:p w:rsidR="00A203FC" w:rsidRPr="00DB4299" w:rsidRDefault="00A203FC" w:rsidP="00A203FC">
            <w:pPr>
              <w:jc w:val="center"/>
            </w:pPr>
            <w:r>
              <w:t>7-8</w:t>
            </w:r>
          </w:p>
        </w:tc>
        <w:tc>
          <w:tcPr>
            <w:tcW w:w="6771" w:type="dxa"/>
          </w:tcPr>
          <w:p w:rsidR="00A203FC" w:rsidRPr="00DB4299" w:rsidRDefault="00A203FC" w:rsidP="00A203FC">
            <w:r>
              <w:t>Повторение темы «Логарифм. Свойства логарифмов»</w:t>
            </w:r>
          </w:p>
        </w:tc>
        <w:tc>
          <w:tcPr>
            <w:tcW w:w="1250" w:type="dxa"/>
          </w:tcPr>
          <w:p w:rsidR="00A203FC" w:rsidRDefault="00A203FC" w:rsidP="00A203F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203FC" w:rsidRPr="00381C28" w:rsidRDefault="00A203FC" w:rsidP="00A203FC">
            <w:pPr>
              <w:ind w:right="4"/>
              <w:jc w:val="center"/>
              <w:rPr>
                <w:b/>
              </w:rPr>
            </w:pPr>
          </w:p>
        </w:tc>
      </w:tr>
      <w:tr w:rsidR="00A203FC" w:rsidRPr="00381C28" w:rsidTr="00A203FC">
        <w:trPr>
          <w:trHeight w:val="144"/>
        </w:trPr>
        <w:tc>
          <w:tcPr>
            <w:tcW w:w="1101" w:type="dxa"/>
          </w:tcPr>
          <w:p w:rsidR="00A203FC" w:rsidRDefault="00A203FC" w:rsidP="00A203FC">
            <w:pPr>
              <w:jc w:val="center"/>
            </w:pPr>
            <w:r>
              <w:t>9-10</w:t>
            </w:r>
          </w:p>
        </w:tc>
        <w:tc>
          <w:tcPr>
            <w:tcW w:w="6771" w:type="dxa"/>
          </w:tcPr>
          <w:p w:rsidR="00A203FC" w:rsidRDefault="00A203FC" w:rsidP="00A203FC">
            <w:r>
              <w:t>Повторение темы «Показательные уравнения и неравенства»</w:t>
            </w:r>
          </w:p>
        </w:tc>
        <w:tc>
          <w:tcPr>
            <w:tcW w:w="1250" w:type="dxa"/>
          </w:tcPr>
          <w:p w:rsidR="00A203FC" w:rsidRDefault="00A203FC" w:rsidP="00A203F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203FC" w:rsidRPr="00381C28" w:rsidRDefault="00A203FC" w:rsidP="00A203FC">
            <w:pPr>
              <w:ind w:right="4"/>
              <w:jc w:val="center"/>
              <w:rPr>
                <w:b/>
              </w:rPr>
            </w:pPr>
          </w:p>
        </w:tc>
      </w:tr>
      <w:tr w:rsidR="00A203FC" w:rsidRPr="00381C28" w:rsidTr="00A203FC">
        <w:trPr>
          <w:trHeight w:val="144"/>
        </w:trPr>
        <w:tc>
          <w:tcPr>
            <w:tcW w:w="1101" w:type="dxa"/>
          </w:tcPr>
          <w:p w:rsidR="00A203FC" w:rsidRDefault="00A203FC" w:rsidP="00A203FC">
            <w:pPr>
              <w:jc w:val="center"/>
            </w:pPr>
            <w:r>
              <w:t>11-13</w:t>
            </w:r>
          </w:p>
        </w:tc>
        <w:tc>
          <w:tcPr>
            <w:tcW w:w="6771" w:type="dxa"/>
          </w:tcPr>
          <w:p w:rsidR="00A203FC" w:rsidRDefault="00A203FC" w:rsidP="00A203FC">
            <w:r>
              <w:t>Повторение темы «Логарифмические  уравнения и неравенства»</w:t>
            </w:r>
          </w:p>
        </w:tc>
        <w:tc>
          <w:tcPr>
            <w:tcW w:w="1250" w:type="dxa"/>
          </w:tcPr>
          <w:p w:rsidR="00A203FC" w:rsidRDefault="00A203FC" w:rsidP="00A203FC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A203FC" w:rsidRPr="00381C28" w:rsidRDefault="00A203FC" w:rsidP="00A203FC">
            <w:pPr>
              <w:ind w:right="4"/>
              <w:jc w:val="center"/>
              <w:rPr>
                <w:b/>
              </w:rPr>
            </w:pPr>
          </w:p>
        </w:tc>
      </w:tr>
      <w:tr w:rsidR="00A203FC" w:rsidRPr="00381C28" w:rsidTr="00A203FC">
        <w:trPr>
          <w:trHeight w:val="144"/>
        </w:trPr>
        <w:tc>
          <w:tcPr>
            <w:tcW w:w="1101" w:type="dxa"/>
          </w:tcPr>
          <w:p w:rsidR="00A203FC" w:rsidRDefault="00A203FC" w:rsidP="00A203FC">
            <w:pPr>
              <w:jc w:val="center"/>
            </w:pPr>
            <w:r>
              <w:t>14-15</w:t>
            </w:r>
          </w:p>
        </w:tc>
        <w:tc>
          <w:tcPr>
            <w:tcW w:w="6771" w:type="dxa"/>
          </w:tcPr>
          <w:p w:rsidR="00A203FC" w:rsidRDefault="00A203FC" w:rsidP="00A203FC">
            <w:r>
              <w:t>Входной контроль</w:t>
            </w:r>
          </w:p>
        </w:tc>
        <w:tc>
          <w:tcPr>
            <w:tcW w:w="1250" w:type="dxa"/>
          </w:tcPr>
          <w:p w:rsidR="00A203FC" w:rsidRDefault="00A203FC" w:rsidP="00A203FC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203FC" w:rsidRPr="00381C28" w:rsidRDefault="00A203FC" w:rsidP="00A203FC">
            <w:pPr>
              <w:ind w:right="4"/>
              <w:jc w:val="center"/>
              <w:rPr>
                <w:b/>
              </w:rPr>
            </w:pPr>
          </w:p>
        </w:tc>
      </w:tr>
      <w:tr w:rsidR="00DB4299" w:rsidRPr="00381C28" w:rsidTr="00A203FC">
        <w:trPr>
          <w:trHeight w:val="299"/>
        </w:trPr>
        <w:tc>
          <w:tcPr>
            <w:tcW w:w="10161" w:type="dxa"/>
            <w:gridSpan w:val="4"/>
          </w:tcPr>
          <w:p w:rsidR="00DB4299" w:rsidRPr="00DB4299" w:rsidRDefault="00DB4299" w:rsidP="00A203FC">
            <w:pPr>
              <w:ind w:right="4"/>
              <w:jc w:val="center"/>
              <w:rPr>
                <w:b/>
              </w:rPr>
            </w:pPr>
            <w:r w:rsidRPr="00DB4299">
              <w:rPr>
                <w:b/>
              </w:rPr>
              <w:t>Многочлены (10 часов)</w:t>
            </w:r>
          </w:p>
        </w:tc>
      </w:tr>
      <w:tr w:rsidR="00381C28" w:rsidRPr="00381C28" w:rsidTr="00A203FC">
        <w:trPr>
          <w:trHeight w:val="299"/>
        </w:trPr>
        <w:tc>
          <w:tcPr>
            <w:tcW w:w="1101" w:type="dxa"/>
          </w:tcPr>
          <w:p w:rsidR="00381C28" w:rsidRPr="00381C28" w:rsidRDefault="00061756" w:rsidP="00A203FC">
            <w:pPr>
              <w:jc w:val="center"/>
            </w:pPr>
            <w:r>
              <w:t>16-17</w:t>
            </w:r>
          </w:p>
        </w:tc>
        <w:tc>
          <w:tcPr>
            <w:tcW w:w="6771" w:type="dxa"/>
          </w:tcPr>
          <w:p w:rsidR="00381C28" w:rsidRPr="00381C28" w:rsidRDefault="00381C28" w:rsidP="00A203FC">
            <w:pPr>
              <w:jc w:val="both"/>
            </w:pPr>
            <w:r w:rsidRPr="00381C28">
              <w:t>Многочлены от одной переменной</w:t>
            </w:r>
          </w:p>
        </w:tc>
        <w:tc>
          <w:tcPr>
            <w:tcW w:w="1250" w:type="dxa"/>
          </w:tcPr>
          <w:p w:rsidR="00381C28" w:rsidRPr="00381C28" w:rsidRDefault="00381C28" w:rsidP="00A203FC">
            <w:pPr>
              <w:jc w:val="center"/>
            </w:pPr>
            <w:r w:rsidRPr="00381C28">
              <w:t>2</w:t>
            </w:r>
          </w:p>
        </w:tc>
        <w:tc>
          <w:tcPr>
            <w:tcW w:w="1039" w:type="dxa"/>
            <w:vAlign w:val="center"/>
          </w:tcPr>
          <w:p w:rsidR="00381C28" w:rsidRPr="00381C28" w:rsidRDefault="00381C28" w:rsidP="00A203FC">
            <w:pPr>
              <w:ind w:right="4"/>
              <w:jc w:val="center"/>
            </w:pPr>
          </w:p>
        </w:tc>
      </w:tr>
      <w:tr w:rsidR="00381C28" w:rsidRPr="00381C28" w:rsidTr="00A203FC">
        <w:trPr>
          <w:trHeight w:val="299"/>
        </w:trPr>
        <w:tc>
          <w:tcPr>
            <w:tcW w:w="1101" w:type="dxa"/>
          </w:tcPr>
          <w:p w:rsidR="00381C28" w:rsidRPr="00381C28" w:rsidRDefault="00061756" w:rsidP="00A203FC">
            <w:pPr>
              <w:jc w:val="center"/>
            </w:pPr>
            <w:r>
              <w:t>18-19</w:t>
            </w:r>
          </w:p>
        </w:tc>
        <w:tc>
          <w:tcPr>
            <w:tcW w:w="6771" w:type="dxa"/>
          </w:tcPr>
          <w:p w:rsidR="00381C28" w:rsidRPr="00381C28" w:rsidRDefault="00381C28" w:rsidP="00A203FC">
            <w:pPr>
              <w:jc w:val="both"/>
            </w:pPr>
            <w:r w:rsidRPr="00381C28">
              <w:t>Многочлены от нескольких переменных</w:t>
            </w:r>
          </w:p>
        </w:tc>
        <w:tc>
          <w:tcPr>
            <w:tcW w:w="1250" w:type="dxa"/>
          </w:tcPr>
          <w:p w:rsidR="00381C28" w:rsidRPr="00381C28" w:rsidRDefault="00381C28" w:rsidP="00A203FC">
            <w:pPr>
              <w:jc w:val="center"/>
            </w:pPr>
            <w:r w:rsidRPr="00381C28">
              <w:t>2</w:t>
            </w:r>
          </w:p>
        </w:tc>
        <w:tc>
          <w:tcPr>
            <w:tcW w:w="1039" w:type="dxa"/>
            <w:vAlign w:val="center"/>
          </w:tcPr>
          <w:p w:rsidR="00381C28" w:rsidRPr="00381C28" w:rsidRDefault="00381C28" w:rsidP="00A203FC">
            <w:pPr>
              <w:ind w:right="4"/>
              <w:jc w:val="center"/>
            </w:pPr>
          </w:p>
        </w:tc>
      </w:tr>
      <w:tr w:rsidR="00381C28" w:rsidRPr="00381C28" w:rsidTr="00A203FC">
        <w:trPr>
          <w:trHeight w:val="283"/>
        </w:trPr>
        <w:tc>
          <w:tcPr>
            <w:tcW w:w="1101" w:type="dxa"/>
            <w:tcBorders>
              <w:bottom w:val="single" w:sz="4" w:space="0" w:color="auto"/>
            </w:tcBorders>
          </w:tcPr>
          <w:p w:rsidR="00381C28" w:rsidRPr="00381C28" w:rsidRDefault="00061756" w:rsidP="00A203FC">
            <w:pPr>
              <w:jc w:val="center"/>
            </w:pPr>
            <w:r>
              <w:t>20-24</w:t>
            </w:r>
          </w:p>
        </w:tc>
        <w:tc>
          <w:tcPr>
            <w:tcW w:w="6771" w:type="dxa"/>
            <w:tcBorders>
              <w:bottom w:val="single" w:sz="4" w:space="0" w:color="auto"/>
            </w:tcBorders>
          </w:tcPr>
          <w:p w:rsidR="00381C28" w:rsidRPr="00381C28" w:rsidRDefault="00381C28" w:rsidP="00A203FC">
            <w:pPr>
              <w:jc w:val="both"/>
            </w:pPr>
            <w:r w:rsidRPr="00381C28">
              <w:t>Уравнения высших степеней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381C28" w:rsidRPr="00381C28" w:rsidRDefault="00381C28" w:rsidP="00A203FC">
            <w:pPr>
              <w:jc w:val="center"/>
            </w:pPr>
            <w:r w:rsidRPr="00381C28">
              <w:t>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381C28" w:rsidRPr="00381C28" w:rsidRDefault="00381C28" w:rsidP="00A203FC">
            <w:pPr>
              <w:ind w:right="4"/>
              <w:jc w:val="center"/>
            </w:pPr>
          </w:p>
        </w:tc>
      </w:tr>
      <w:tr w:rsidR="00DB4299" w:rsidRPr="00381C28" w:rsidTr="00A203FC">
        <w:trPr>
          <w:trHeight w:val="260"/>
        </w:trPr>
        <w:tc>
          <w:tcPr>
            <w:tcW w:w="1101" w:type="dxa"/>
            <w:tcBorders>
              <w:bottom w:val="single" w:sz="4" w:space="0" w:color="auto"/>
            </w:tcBorders>
          </w:tcPr>
          <w:p w:rsidR="00DB4299" w:rsidRPr="00381C28" w:rsidRDefault="00061756" w:rsidP="00A203FC">
            <w:pPr>
              <w:jc w:val="center"/>
            </w:pPr>
            <w:r>
              <w:t>25</w:t>
            </w:r>
          </w:p>
        </w:tc>
        <w:tc>
          <w:tcPr>
            <w:tcW w:w="6771" w:type="dxa"/>
            <w:tcBorders>
              <w:bottom w:val="single" w:sz="4" w:space="0" w:color="auto"/>
            </w:tcBorders>
          </w:tcPr>
          <w:p w:rsidR="00DB4299" w:rsidRPr="00381C28" w:rsidRDefault="00DB4299" w:rsidP="005F5604">
            <w:pPr>
              <w:jc w:val="both"/>
            </w:pPr>
            <w:r w:rsidRPr="00381C28">
              <w:t>Контрольная работа</w:t>
            </w:r>
            <w:r>
              <w:t xml:space="preserve"> № </w:t>
            </w:r>
            <w:r w:rsidR="005F5604">
              <w:t>1</w:t>
            </w:r>
            <w:r w:rsidRPr="00381C28">
              <w:t>по теме</w:t>
            </w:r>
            <w:r>
              <w:t xml:space="preserve"> «Многочлены»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DB4299" w:rsidRPr="00381C28" w:rsidRDefault="00DB4299" w:rsidP="00A203FC">
            <w:pPr>
              <w:jc w:val="center"/>
            </w:pPr>
            <w: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DB4299" w:rsidRPr="00381C28" w:rsidRDefault="00DB4299" w:rsidP="00A203FC">
            <w:pPr>
              <w:ind w:right="4"/>
              <w:jc w:val="center"/>
            </w:pPr>
          </w:p>
        </w:tc>
      </w:tr>
      <w:tr w:rsidR="00DB4299" w:rsidRPr="00381C28" w:rsidTr="00A203FC">
        <w:trPr>
          <w:trHeight w:val="144"/>
        </w:trPr>
        <w:tc>
          <w:tcPr>
            <w:tcW w:w="10161" w:type="dxa"/>
            <w:gridSpan w:val="4"/>
          </w:tcPr>
          <w:p w:rsidR="00DB4299" w:rsidRPr="00DB4299" w:rsidRDefault="00BC0BC0" w:rsidP="00BC0BC0">
            <w:pPr>
              <w:ind w:right="4"/>
              <w:jc w:val="center"/>
              <w:rPr>
                <w:b/>
              </w:rPr>
            </w:pPr>
            <w:r>
              <w:rPr>
                <w:b/>
              </w:rPr>
              <w:t xml:space="preserve">Производная. </w:t>
            </w:r>
            <w:r w:rsidR="00DB4299" w:rsidRPr="00DB4299">
              <w:rPr>
                <w:b/>
              </w:rPr>
              <w:t>Первообразная. Интеграл</w:t>
            </w:r>
            <w:r>
              <w:rPr>
                <w:b/>
              </w:rPr>
              <w:t>. (45</w:t>
            </w:r>
            <w:r w:rsidR="00DB4299" w:rsidRPr="00DB4299">
              <w:rPr>
                <w:b/>
              </w:rPr>
              <w:t xml:space="preserve"> часов)</w:t>
            </w:r>
          </w:p>
        </w:tc>
      </w:tr>
      <w:tr w:rsidR="00A203FC" w:rsidRPr="00381C28" w:rsidTr="00A203FC">
        <w:trPr>
          <w:trHeight w:val="113"/>
        </w:trPr>
        <w:tc>
          <w:tcPr>
            <w:tcW w:w="1101" w:type="dxa"/>
          </w:tcPr>
          <w:p w:rsidR="00A203FC" w:rsidRPr="00381C28" w:rsidRDefault="00BC0BC0" w:rsidP="00BC0BC0">
            <w:pPr>
              <w:jc w:val="center"/>
            </w:pPr>
            <w:r>
              <w:t>26</w:t>
            </w:r>
          </w:p>
        </w:tc>
        <w:tc>
          <w:tcPr>
            <w:tcW w:w="6771" w:type="dxa"/>
          </w:tcPr>
          <w:p w:rsidR="00A203FC" w:rsidRPr="00962C36" w:rsidRDefault="00A203FC" w:rsidP="00A203FC">
            <w:pPr>
              <w:spacing w:after="160" w:line="240" w:lineRule="exact"/>
            </w:pPr>
            <w:r>
              <w:t xml:space="preserve">Числовые последовательности и их свойства. </w:t>
            </w:r>
            <w:r w:rsidRPr="00581ED8">
              <w:rPr>
                <w:i/>
              </w:rPr>
              <w:t>Предел последов</w:t>
            </w:r>
            <w:r w:rsidRPr="00581ED8">
              <w:rPr>
                <w:i/>
              </w:rPr>
              <w:t>а</w:t>
            </w:r>
            <w:r w:rsidRPr="00581ED8">
              <w:rPr>
                <w:i/>
              </w:rPr>
              <w:t>тельности</w:t>
            </w:r>
          </w:p>
        </w:tc>
        <w:tc>
          <w:tcPr>
            <w:tcW w:w="1250" w:type="dxa"/>
            <w:vAlign w:val="center"/>
          </w:tcPr>
          <w:p w:rsidR="00A203FC" w:rsidRPr="008F1435" w:rsidRDefault="00A203FC" w:rsidP="00A203FC">
            <w:pPr>
              <w:spacing w:after="160" w:line="240" w:lineRule="exact"/>
              <w:jc w:val="center"/>
            </w:pPr>
            <w:r>
              <w:t>1</w:t>
            </w:r>
          </w:p>
        </w:tc>
        <w:tc>
          <w:tcPr>
            <w:tcW w:w="1039" w:type="dxa"/>
            <w:vAlign w:val="center"/>
          </w:tcPr>
          <w:p w:rsidR="00A203FC" w:rsidRPr="00381C28" w:rsidRDefault="00A203FC" w:rsidP="00A203FC">
            <w:pPr>
              <w:ind w:right="4"/>
              <w:jc w:val="center"/>
            </w:pPr>
          </w:p>
        </w:tc>
      </w:tr>
      <w:tr w:rsidR="00A203FC" w:rsidRPr="00381C28" w:rsidTr="00A203FC">
        <w:trPr>
          <w:trHeight w:val="113"/>
        </w:trPr>
        <w:tc>
          <w:tcPr>
            <w:tcW w:w="1101" w:type="dxa"/>
          </w:tcPr>
          <w:p w:rsidR="00A203FC" w:rsidRPr="00381C28" w:rsidRDefault="00BC0BC0" w:rsidP="00BC0BC0">
            <w:pPr>
              <w:jc w:val="center"/>
            </w:pPr>
            <w:r>
              <w:t>27</w:t>
            </w:r>
          </w:p>
        </w:tc>
        <w:tc>
          <w:tcPr>
            <w:tcW w:w="6771" w:type="dxa"/>
          </w:tcPr>
          <w:p w:rsidR="00A203FC" w:rsidRPr="00962C36" w:rsidRDefault="00A203FC" w:rsidP="00A203FC">
            <w:pPr>
              <w:spacing w:after="160" w:line="240" w:lineRule="exact"/>
            </w:pPr>
            <w:r>
              <w:t>Сумма бесконечной геометрической прогрессии</w:t>
            </w:r>
          </w:p>
        </w:tc>
        <w:tc>
          <w:tcPr>
            <w:tcW w:w="1250" w:type="dxa"/>
            <w:vAlign w:val="center"/>
          </w:tcPr>
          <w:p w:rsidR="00A203FC" w:rsidRPr="008F1435" w:rsidRDefault="00A203FC" w:rsidP="00A203FC">
            <w:pPr>
              <w:spacing w:after="160" w:line="240" w:lineRule="exact"/>
              <w:jc w:val="center"/>
            </w:pPr>
            <w:r>
              <w:t>1</w:t>
            </w:r>
          </w:p>
        </w:tc>
        <w:tc>
          <w:tcPr>
            <w:tcW w:w="1039" w:type="dxa"/>
            <w:vAlign w:val="center"/>
          </w:tcPr>
          <w:p w:rsidR="00A203FC" w:rsidRPr="00381C28" w:rsidRDefault="00A203FC" w:rsidP="00A203FC">
            <w:pPr>
              <w:ind w:right="4"/>
              <w:jc w:val="center"/>
            </w:pPr>
          </w:p>
        </w:tc>
      </w:tr>
      <w:tr w:rsidR="00A203FC" w:rsidRPr="00381C28" w:rsidTr="00A203FC">
        <w:trPr>
          <w:trHeight w:val="113"/>
        </w:trPr>
        <w:tc>
          <w:tcPr>
            <w:tcW w:w="1101" w:type="dxa"/>
          </w:tcPr>
          <w:p w:rsidR="00A203FC" w:rsidRPr="00381C28" w:rsidRDefault="00BC0BC0" w:rsidP="00BC0BC0">
            <w:pPr>
              <w:jc w:val="center"/>
            </w:pPr>
            <w:r>
              <w:t>28</w:t>
            </w:r>
          </w:p>
        </w:tc>
        <w:tc>
          <w:tcPr>
            <w:tcW w:w="6771" w:type="dxa"/>
          </w:tcPr>
          <w:p w:rsidR="00A203FC" w:rsidRPr="00962C36" w:rsidRDefault="00A203FC" w:rsidP="00A203FC">
            <w:pPr>
              <w:spacing w:after="160" w:line="240" w:lineRule="exact"/>
            </w:pPr>
            <w:r>
              <w:t>Предел функции.</w:t>
            </w:r>
          </w:p>
        </w:tc>
        <w:tc>
          <w:tcPr>
            <w:tcW w:w="1250" w:type="dxa"/>
            <w:vAlign w:val="center"/>
          </w:tcPr>
          <w:p w:rsidR="00A203FC" w:rsidRPr="008F1435" w:rsidRDefault="00A203FC" w:rsidP="00A203FC">
            <w:pPr>
              <w:spacing w:after="160" w:line="240" w:lineRule="exact"/>
              <w:jc w:val="center"/>
            </w:pPr>
            <w:r>
              <w:t>1</w:t>
            </w:r>
          </w:p>
        </w:tc>
        <w:tc>
          <w:tcPr>
            <w:tcW w:w="1039" w:type="dxa"/>
            <w:vAlign w:val="center"/>
          </w:tcPr>
          <w:p w:rsidR="00A203FC" w:rsidRPr="00381C28" w:rsidRDefault="00A203FC" w:rsidP="00A203FC">
            <w:pPr>
              <w:ind w:right="4"/>
              <w:jc w:val="center"/>
            </w:pPr>
          </w:p>
        </w:tc>
      </w:tr>
      <w:tr w:rsidR="00A203FC" w:rsidRPr="00381C28" w:rsidTr="00A203FC">
        <w:trPr>
          <w:trHeight w:val="113"/>
        </w:trPr>
        <w:tc>
          <w:tcPr>
            <w:tcW w:w="1101" w:type="dxa"/>
          </w:tcPr>
          <w:p w:rsidR="00A203FC" w:rsidRPr="00381C28" w:rsidRDefault="00BC0BC0" w:rsidP="00BC0BC0">
            <w:pPr>
              <w:jc w:val="center"/>
            </w:pPr>
            <w:r>
              <w:t>29-30</w:t>
            </w:r>
          </w:p>
        </w:tc>
        <w:tc>
          <w:tcPr>
            <w:tcW w:w="6771" w:type="dxa"/>
          </w:tcPr>
          <w:p w:rsidR="00A203FC" w:rsidRPr="00962C36" w:rsidRDefault="00A203FC" w:rsidP="00A203FC">
            <w:pPr>
              <w:spacing w:after="160" w:line="240" w:lineRule="exact"/>
            </w:pPr>
            <w:r>
              <w:t>Определение производной</w:t>
            </w:r>
          </w:p>
        </w:tc>
        <w:tc>
          <w:tcPr>
            <w:tcW w:w="1250" w:type="dxa"/>
            <w:vAlign w:val="center"/>
          </w:tcPr>
          <w:p w:rsidR="00A203FC" w:rsidRPr="00962C36" w:rsidRDefault="00A203FC" w:rsidP="00A203FC">
            <w:pPr>
              <w:spacing w:after="160" w:line="240" w:lineRule="exact"/>
              <w:jc w:val="center"/>
            </w:pPr>
            <w:r>
              <w:t>2</w:t>
            </w:r>
          </w:p>
        </w:tc>
        <w:tc>
          <w:tcPr>
            <w:tcW w:w="1039" w:type="dxa"/>
            <w:vAlign w:val="center"/>
          </w:tcPr>
          <w:p w:rsidR="00A203FC" w:rsidRPr="00381C28" w:rsidRDefault="00A203FC" w:rsidP="00A203FC">
            <w:pPr>
              <w:ind w:right="4"/>
              <w:jc w:val="center"/>
            </w:pPr>
          </w:p>
        </w:tc>
      </w:tr>
      <w:tr w:rsidR="00A203FC" w:rsidRPr="00381C28" w:rsidTr="00A203FC">
        <w:trPr>
          <w:trHeight w:val="113"/>
        </w:trPr>
        <w:tc>
          <w:tcPr>
            <w:tcW w:w="1101" w:type="dxa"/>
          </w:tcPr>
          <w:p w:rsidR="00A203FC" w:rsidRPr="00381C28" w:rsidRDefault="00BC0BC0" w:rsidP="00BC0BC0">
            <w:pPr>
              <w:jc w:val="center"/>
            </w:pPr>
            <w:r>
              <w:t>31-40</w:t>
            </w:r>
          </w:p>
        </w:tc>
        <w:tc>
          <w:tcPr>
            <w:tcW w:w="6771" w:type="dxa"/>
          </w:tcPr>
          <w:p w:rsidR="00A203FC" w:rsidRPr="00962C36" w:rsidRDefault="00A203FC" w:rsidP="00A203FC">
            <w:pPr>
              <w:spacing w:after="160" w:line="240" w:lineRule="exact"/>
            </w:pPr>
            <w:r>
              <w:t>Вычисление производных</w:t>
            </w:r>
          </w:p>
        </w:tc>
        <w:tc>
          <w:tcPr>
            <w:tcW w:w="1250" w:type="dxa"/>
            <w:vAlign w:val="center"/>
          </w:tcPr>
          <w:p w:rsidR="00A203FC" w:rsidRPr="00581ED8" w:rsidRDefault="00BC0BC0" w:rsidP="00A203FC">
            <w:pPr>
              <w:spacing w:after="160" w:line="240" w:lineRule="exact"/>
              <w:jc w:val="center"/>
            </w:pPr>
            <w:r>
              <w:t>10</w:t>
            </w:r>
          </w:p>
        </w:tc>
        <w:tc>
          <w:tcPr>
            <w:tcW w:w="1039" w:type="dxa"/>
            <w:vAlign w:val="center"/>
          </w:tcPr>
          <w:p w:rsidR="00A203FC" w:rsidRPr="00381C28" w:rsidRDefault="00A203FC" w:rsidP="00A203FC">
            <w:pPr>
              <w:ind w:right="4"/>
              <w:jc w:val="center"/>
            </w:pPr>
          </w:p>
        </w:tc>
      </w:tr>
      <w:tr w:rsidR="00A203FC" w:rsidRPr="00381C28" w:rsidTr="00A203FC">
        <w:trPr>
          <w:trHeight w:val="113"/>
        </w:trPr>
        <w:tc>
          <w:tcPr>
            <w:tcW w:w="1101" w:type="dxa"/>
          </w:tcPr>
          <w:p w:rsidR="00A203FC" w:rsidRPr="00381C28" w:rsidRDefault="00BC0BC0" w:rsidP="00BC0BC0">
            <w:pPr>
              <w:jc w:val="center"/>
            </w:pPr>
            <w:r>
              <w:t>41-42</w:t>
            </w:r>
          </w:p>
        </w:tc>
        <w:tc>
          <w:tcPr>
            <w:tcW w:w="6771" w:type="dxa"/>
          </w:tcPr>
          <w:p w:rsidR="00A203FC" w:rsidRDefault="00A203FC" w:rsidP="005F5604">
            <w:pPr>
              <w:spacing w:after="160" w:line="240" w:lineRule="exact"/>
            </w:pPr>
            <w:r>
              <w:t xml:space="preserve">Контрольная работа № </w:t>
            </w:r>
            <w:r w:rsidR="005F5604">
              <w:t>2 по теме «Вычисление производной»</w:t>
            </w:r>
          </w:p>
        </w:tc>
        <w:tc>
          <w:tcPr>
            <w:tcW w:w="1250" w:type="dxa"/>
            <w:vAlign w:val="center"/>
          </w:tcPr>
          <w:p w:rsidR="00A203FC" w:rsidRPr="008F1435" w:rsidRDefault="00A203FC" w:rsidP="00A203FC">
            <w:pPr>
              <w:spacing w:after="160" w:line="240" w:lineRule="exact"/>
              <w:jc w:val="center"/>
            </w:pPr>
            <w:r>
              <w:t>2</w:t>
            </w:r>
          </w:p>
        </w:tc>
        <w:tc>
          <w:tcPr>
            <w:tcW w:w="1039" w:type="dxa"/>
            <w:vAlign w:val="center"/>
          </w:tcPr>
          <w:p w:rsidR="00A203FC" w:rsidRPr="00381C28" w:rsidRDefault="00A203FC" w:rsidP="00A203FC">
            <w:pPr>
              <w:ind w:right="4"/>
              <w:jc w:val="center"/>
            </w:pPr>
          </w:p>
        </w:tc>
      </w:tr>
      <w:tr w:rsidR="00A203FC" w:rsidRPr="00381C28" w:rsidTr="00A203FC">
        <w:trPr>
          <w:trHeight w:val="113"/>
        </w:trPr>
        <w:tc>
          <w:tcPr>
            <w:tcW w:w="1101" w:type="dxa"/>
          </w:tcPr>
          <w:p w:rsidR="00A203FC" w:rsidRPr="00381C28" w:rsidRDefault="00BC0BC0" w:rsidP="00BC0BC0">
            <w:pPr>
              <w:jc w:val="center"/>
            </w:pPr>
            <w:r>
              <w:t>43-4</w:t>
            </w:r>
            <w:r w:rsidR="00271FFB">
              <w:t>6</w:t>
            </w:r>
          </w:p>
        </w:tc>
        <w:tc>
          <w:tcPr>
            <w:tcW w:w="6771" w:type="dxa"/>
          </w:tcPr>
          <w:p w:rsidR="00A203FC" w:rsidRPr="00962C36" w:rsidRDefault="00A203FC" w:rsidP="00A203FC">
            <w:pPr>
              <w:spacing w:after="160" w:line="240" w:lineRule="exact"/>
            </w:pPr>
            <w:r>
              <w:t>Уравнение касательной к графику функции</w:t>
            </w:r>
          </w:p>
        </w:tc>
        <w:tc>
          <w:tcPr>
            <w:tcW w:w="1250" w:type="dxa"/>
            <w:vAlign w:val="center"/>
          </w:tcPr>
          <w:p w:rsidR="00A203FC" w:rsidRPr="006C28DA" w:rsidRDefault="00271FFB" w:rsidP="00A203FC">
            <w:pPr>
              <w:spacing w:after="160" w:line="240" w:lineRule="exact"/>
              <w:jc w:val="center"/>
            </w:pPr>
            <w:r>
              <w:t>4</w:t>
            </w:r>
          </w:p>
        </w:tc>
        <w:tc>
          <w:tcPr>
            <w:tcW w:w="1039" w:type="dxa"/>
            <w:vAlign w:val="center"/>
          </w:tcPr>
          <w:p w:rsidR="00A203FC" w:rsidRPr="00381C28" w:rsidRDefault="00A203FC" w:rsidP="00A203FC">
            <w:pPr>
              <w:ind w:right="4"/>
              <w:jc w:val="center"/>
            </w:pPr>
          </w:p>
        </w:tc>
      </w:tr>
      <w:tr w:rsidR="00A203FC" w:rsidRPr="00381C28" w:rsidTr="00A203FC">
        <w:trPr>
          <w:trHeight w:val="113"/>
        </w:trPr>
        <w:tc>
          <w:tcPr>
            <w:tcW w:w="1101" w:type="dxa"/>
          </w:tcPr>
          <w:p w:rsidR="00A203FC" w:rsidRPr="00381C28" w:rsidRDefault="00271FFB" w:rsidP="00BC0BC0">
            <w:pPr>
              <w:jc w:val="center"/>
            </w:pPr>
            <w:r>
              <w:t>47</w:t>
            </w:r>
            <w:r w:rsidR="00BC0BC0">
              <w:t>-5</w:t>
            </w:r>
            <w:r>
              <w:t>0</w:t>
            </w:r>
          </w:p>
        </w:tc>
        <w:tc>
          <w:tcPr>
            <w:tcW w:w="6771" w:type="dxa"/>
          </w:tcPr>
          <w:p w:rsidR="00A203FC" w:rsidRPr="00962C36" w:rsidRDefault="00A203FC" w:rsidP="00A203FC">
            <w:pPr>
              <w:spacing w:after="160" w:line="240" w:lineRule="exact"/>
            </w:pPr>
            <w:r>
              <w:t>Применение производной для исследования функций на мон</w:t>
            </w:r>
            <w:r>
              <w:t>о</w:t>
            </w:r>
            <w:r>
              <w:t>тонность и экстремума</w:t>
            </w:r>
          </w:p>
        </w:tc>
        <w:tc>
          <w:tcPr>
            <w:tcW w:w="1250" w:type="dxa"/>
            <w:vAlign w:val="center"/>
          </w:tcPr>
          <w:p w:rsidR="00A203FC" w:rsidRPr="00BC0BC0" w:rsidRDefault="00271FFB" w:rsidP="00A203FC">
            <w:pPr>
              <w:spacing w:after="160" w:line="240" w:lineRule="exact"/>
              <w:jc w:val="center"/>
            </w:pPr>
            <w:r>
              <w:t>4</w:t>
            </w:r>
          </w:p>
        </w:tc>
        <w:tc>
          <w:tcPr>
            <w:tcW w:w="1039" w:type="dxa"/>
            <w:vAlign w:val="center"/>
          </w:tcPr>
          <w:p w:rsidR="00A203FC" w:rsidRPr="00381C28" w:rsidRDefault="00A203FC" w:rsidP="00A203FC">
            <w:pPr>
              <w:ind w:right="4"/>
              <w:jc w:val="center"/>
            </w:pPr>
          </w:p>
        </w:tc>
      </w:tr>
      <w:tr w:rsidR="00A203FC" w:rsidRPr="00381C28" w:rsidTr="00A203FC">
        <w:trPr>
          <w:trHeight w:val="113"/>
        </w:trPr>
        <w:tc>
          <w:tcPr>
            <w:tcW w:w="1101" w:type="dxa"/>
          </w:tcPr>
          <w:p w:rsidR="00A203FC" w:rsidRPr="00381C28" w:rsidRDefault="00271FFB" w:rsidP="00BC0BC0">
            <w:pPr>
              <w:jc w:val="center"/>
            </w:pPr>
            <w:r>
              <w:t>51-53</w:t>
            </w:r>
          </w:p>
        </w:tc>
        <w:tc>
          <w:tcPr>
            <w:tcW w:w="6771" w:type="dxa"/>
          </w:tcPr>
          <w:p w:rsidR="00A203FC" w:rsidRPr="00962C36" w:rsidRDefault="00A203FC" w:rsidP="00A203FC">
            <w:pPr>
              <w:spacing w:after="160" w:line="240" w:lineRule="exact"/>
            </w:pPr>
            <w:r>
              <w:t>Построение графиков функций</w:t>
            </w:r>
          </w:p>
        </w:tc>
        <w:tc>
          <w:tcPr>
            <w:tcW w:w="1250" w:type="dxa"/>
            <w:vAlign w:val="center"/>
          </w:tcPr>
          <w:p w:rsidR="00A203FC" w:rsidRPr="00962C36" w:rsidRDefault="00271FFB" w:rsidP="00A203FC">
            <w:pPr>
              <w:spacing w:after="160" w:line="240" w:lineRule="exact"/>
              <w:jc w:val="center"/>
            </w:pPr>
            <w:r>
              <w:t>3</w:t>
            </w:r>
          </w:p>
        </w:tc>
        <w:tc>
          <w:tcPr>
            <w:tcW w:w="1039" w:type="dxa"/>
            <w:vAlign w:val="center"/>
          </w:tcPr>
          <w:p w:rsidR="00A203FC" w:rsidRPr="00381C28" w:rsidRDefault="00A203FC" w:rsidP="00A203FC">
            <w:pPr>
              <w:ind w:right="4"/>
              <w:jc w:val="center"/>
            </w:pPr>
          </w:p>
        </w:tc>
      </w:tr>
      <w:tr w:rsidR="00A203FC" w:rsidRPr="00381C28" w:rsidTr="00A203FC">
        <w:trPr>
          <w:trHeight w:val="113"/>
        </w:trPr>
        <w:tc>
          <w:tcPr>
            <w:tcW w:w="1101" w:type="dxa"/>
          </w:tcPr>
          <w:p w:rsidR="00A203FC" w:rsidRPr="00381C28" w:rsidRDefault="00271FFB" w:rsidP="00BC0BC0">
            <w:pPr>
              <w:jc w:val="center"/>
            </w:pPr>
            <w:r>
              <w:t>54-57</w:t>
            </w:r>
          </w:p>
        </w:tc>
        <w:tc>
          <w:tcPr>
            <w:tcW w:w="6771" w:type="dxa"/>
          </w:tcPr>
          <w:p w:rsidR="00A203FC" w:rsidRDefault="00A203FC" w:rsidP="00A203FC">
            <w:pPr>
              <w:spacing w:after="160" w:line="240" w:lineRule="exact"/>
            </w:pPr>
            <w:r>
              <w:t>Применение производной для отыскания наибольшего и на</w:t>
            </w:r>
            <w:r>
              <w:t>и</w:t>
            </w:r>
            <w:r>
              <w:t>меньшего значений непрерывной функции на промежутке</w:t>
            </w:r>
          </w:p>
        </w:tc>
        <w:tc>
          <w:tcPr>
            <w:tcW w:w="1250" w:type="dxa"/>
            <w:vAlign w:val="center"/>
          </w:tcPr>
          <w:p w:rsidR="00A203FC" w:rsidRPr="00962C36" w:rsidRDefault="00271FFB" w:rsidP="00A203FC">
            <w:pPr>
              <w:spacing w:after="160" w:line="240" w:lineRule="exact"/>
              <w:jc w:val="center"/>
            </w:pPr>
            <w:r>
              <w:t>4</w:t>
            </w:r>
          </w:p>
        </w:tc>
        <w:tc>
          <w:tcPr>
            <w:tcW w:w="1039" w:type="dxa"/>
            <w:vAlign w:val="center"/>
          </w:tcPr>
          <w:p w:rsidR="00A203FC" w:rsidRPr="00381C28" w:rsidRDefault="00A203FC" w:rsidP="00A203FC">
            <w:pPr>
              <w:ind w:right="4"/>
              <w:jc w:val="center"/>
            </w:pPr>
          </w:p>
        </w:tc>
      </w:tr>
      <w:tr w:rsidR="00A203FC" w:rsidRPr="00381C28" w:rsidTr="00A203FC">
        <w:trPr>
          <w:trHeight w:val="113"/>
        </w:trPr>
        <w:tc>
          <w:tcPr>
            <w:tcW w:w="1101" w:type="dxa"/>
          </w:tcPr>
          <w:p w:rsidR="00A203FC" w:rsidRPr="00381C28" w:rsidRDefault="00271FFB" w:rsidP="00BC0BC0">
            <w:pPr>
              <w:jc w:val="center"/>
            </w:pPr>
            <w:r>
              <w:t>58-60</w:t>
            </w:r>
          </w:p>
        </w:tc>
        <w:tc>
          <w:tcPr>
            <w:tcW w:w="6771" w:type="dxa"/>
          </w:tcPr>
          <w:p w:rsidR="00A203FC" w:rsidRDefault="00A203FC" w:rsidP="00A203FC">
            <w:pPr>
              <w:spacing w:after="160" w:line="240" w:lineRule="exact"/>
            </w:pPr>
            <w:r>
              <w:t>Задачи на отыскание наибольших и наименьших значений вел</w:t>
            </w:r>
            <w:r>
              <w:t>и</w:t>
            </w:r>
            <w:r>
              <w:t>чин</w:t>
            </w:r>
          </w:p>
        </w:tc>
        <w:tc>
          <w:tcPr>
            <w:tcW w:w="1250" w:type="dxa"/>
            <w:vAlign w:val="center"/>
          </w:tcPr>
          <w:p w:rsidR="00A203FC" w:rsidRPr="00962C36" w:rsidRDefault="00271FFB" w:rsidP="00A203FC">
            <w:pPr>
              <w:spacing w:after="160" w:line="240" w:lineRule="exact"/>
              <w:jc w:val="center"/>
            </w:pPr>
            <w:r>
              <w:t>3</w:t>
            </w:r>
          </w:p>
        </w:tc>
        <w:tc>
          <w:tcPr>
            <w:tcW w:w="1039" w:type="dxa"/>
            <w:vAlign w:val="center"/>
          </w:tcPr>
          <w:p w:rsidR="00A203FC" w:rsidRPr="00381C28" w:rsidRDefault="00A203FC" w:rsidP="00A203FC">
            <w:pPr>
              <w:ind w:right="4"/>
              <w:jc w:val="center"/>
            </w:pPr>
          </w:p>
        </w:tc>
      </w:tr>
      <w:tr w:rsidR="00A203FC" w:rsidRPr="00381C28" w:rsidTr="00A203FC">
        <w:trPr>
          <w:trHeight w:val="144"/>
        </w:trPr>
        <w:tc>
          <w:tcPr>
            <w:tcW w:w="1101" w:type="dxa"/>
          </w:tcPr>
          <w:p w:rsidR="00A203FC" w:rsidRPr="00381C28" w:rsidRDefault="00271FFB" w:rsidP="00BC0BC0">
            <w:pPr>
              <w:jc w:val="center"/>
            </w:pPr>
            <w:r>
              <w:t>61-62</w:t>
            </w:r>
          </w:p>
        </w:tc>
        <w:tc>
          <w:tcPr>
            <w:tcW w:w="6771" w:type="dxa"/>
            <w:vAlign w:val="center"/>
          </w:tcPr>
          <w:p w:rsidR="00A203FC" w:rsidRDefault="00A203FC" w:rsidP="005F5604">
            <w:pPr>
              <w:spacing w:after="160" w:line="240" w:lineRule="exact"/>
            </w:pPr>
            <w:r>
              <w:t>Контрольная работа №</w:t>
            </w:r>
            <w:r w:rsidR="005F5604">
              <w:t xml:space="preserve"> 3 по теме «Приложения производной»</w:t>
            </w:r>
          </w:p>
        </w:tc>
        <w:tc>
          <w:tcPr>
            <w:tcW w:w="1250" w:type="dxa"/>
            <w:vAlign w:val="center"/>
          </w:tcPr>
          <w:p w:rsidR="00A203FC" w:rsidRPr="00962C36" w:rsidRDefault="00A203FC" w:rsidP="00A203FC">
            <w:pPr>
              <w:spacing w:after="160" w:line="240" w:lineRule="exact"/>
              <w:jc w:val="center"/>
            </w:pPr>
            <w:r>
              <w:t>2</w:t>
            </w:r>
          </w:p>
        </w:tc>
        <w:tc>
          <w:tcPr>
            <w:tcW w:w="1039" w:type="dxa"/>
            <w:vAlign w:val="center"/>
          </w:tcPr>
          <w:p w:rsidR="00A203FC" w:rsidRPr="00381C28" w:rsidRDefault="00A203FC" w:rsidP="00A203FC">
            <w:pPr>
              <w:ind w:right="4"/>
              <w:jc w:val="center"/>
            </w:pPr>
          </w:p>
        </w:tc>
      </w:tr>
      <w:tr w:rsidR="00A203FC" w:rsidRPr="00381C28" w:rsidTr="00A203FC">
        <w:trPr>
          <w:trHeight w:val="144"/>
        </w:trPr>
        <w:tc>
          <w:tcPr>
            <w:tcW w:w="1101" w:type="dxa"/>
          </w:tcPr>
          <w:p w:rsidR="00A203FC" w:rsidRPr="00381C28" w:rsidRDefault="00271FFB" w:rsidP="00BC0BC0">
            <w:pPr>
              <w:jc w:val="center"/>
            </w:pPr>
            <w:r>
              <w:t>63-64</w:t>
            </w:r>
          </w:p>
        </w:tc>
        <w:tc>
          <w:tcPr>
            <w:tcW w:w="6771" w:type="dxa"/>
          </w:tcPr>
          <w:p w:rsidR="00A203FC" w:rsidRPr="00381C28" w:rsidRDefault="00A203FC" w:rsidP="00A203FC">
            <w:pPr>
              <w:jc w:val="both"/>
              <w:rPr>
                <w:b/>
              </w:rPr>
            </w:pPr>
            <w:r w:rsidRPr="00381C28">
              <w:t xml:space="preserve">Понятие </w:t>
            </w:r>
            <w:proofErr w:type="gramStart"/>
            <w:r w:rsidRPr="00381C28">
              <w:t>первообразной</w:t>
            </w:r>
            <w:proofErr w:type="gramEnd"/>
            <w:r w:rsidRPr="00381C28">
              <w:t>.</w:t>
            </w:r>
          </w:p>
        </w:tc>
        <w:tc>
          <w:tcPr>
            <w:tcW w:w="1250" w:type="dxa"/>
          </w:tcPr>
          <w:p w:rsidR="00A203FC" w:rsidRPr="00381C28" w:rsidRDefault="00A203FC" w:rsidP="00A203FC">
            <w:pPr>
              <w:jc w:val="center"/>
            </w:pPr>
            <w:r w:rsidRPr="00381C28">
              <w:t>2</w:t>
            </w:r>
          </w:p>
        </w:tc>
        <w:tc>
          <w:tcPr>
            <w:tcW w:w="1039" w:type="dxa"/>
            <w:vAlign w:val="center"/>
          </w:tcPr>
          <w:p w:rsidR="00A203FC" w:rsidRPr="00381C28" w:rsidRDefault="00A203FC" w:rsidP="00A203FC">
            <w:pPr>
              <w:ind w:right="4"/>
              <w:jc w:val="center"/>
            </w:pPr>
          </w:p>
        </w:tc>
      </w:tr>
      <w:tr w:rsidR="00A203FC" w:rsidRPr="00381C28" w:rsidTr="00A203FC">
        <w:trPr>
          <w:trHeight w:val="144"/>
        </w:trPr>
        <w:tc>
          <w:tcPr>
            <w:tcW w:w="1101" w:type="dxa"/>
          </w:tcPr>
          <w:p w:rsidR="00A203FC" w:rsidRPr="00381C28" w:rsidRDefault="00271FFB" w:rsidP="00BC0BC0">
            <w:pPr>
              <w:jc w:val="center"/>
            </w:pPr>
            <w:r>
              <w:t>65-66</w:t>
            </w:r>
          </w:p>
        </w:tc>
        <w:tc>
          <w:tcPr>
            <w:tcW w:w="6771" w:type="dxa"/>
          </w:tcPr>
          <w:p w:rsidR="00A203FC" w:rsidRPr="00381C28" w:rsidRDefault="00A203FC" w:rsidP="00A203FC">
            <w:pPr>
              <w:jc w:val="both"/>
              <w:rPr>
                <w:b/>
              </w:rPr>
            </w:pPr>
            <w:r w:rsidRPr="00381C28">
              <w:t>Определен</w:t>
            </w:r>
            <w:r w:rsidRPr="00381C28">
              <w:softHyphen/>
              <w:t>ный интеграл</w:t>
            </w:r>
          </w:p>
        </w:tc>
        <w:tc>
          <w:tcPr>
            <w:tcW w:w="1250" w:type="dxa"/>
          </w:tcPr>
          <w:p w:rsidR="00A203FC" w:rsidRPr="00381C28" w:rsidRDefault="00A203FC" w:rsidP="00A203FC">
            <w:pPr>
              <w:jc w:val="center"/>
            </w:pPr>
            <w:r w:rsidRPr="00381C28">
              <w:t>2</w:t>
            </w:r>
          </w:p>
        </w:tc>
        <w:tc>
          <w:tcPr>
            <w:tcW w:w="1039" w:type="dxa"/>
            <w:vAlign w:val="center"/>
          </w:tcPr>
          <w:p w:rsidR="00A203FC" w:rsidRPr="00381C28" w:rsidRDefault="00A203FC" w:rsidP="00A203FC">
            <w:pPr>
              <w:ind w:right="4"/>
              <w:jc w:val="center"/>
            </w:pPr>
          </w:p>
        </w:tc>
      </w:tr>
      <w:tr w:rsidR="00A203FC" w:rsidRPr="00381C28" w:rsidTr="00A203FC">
        <w:trPr>
          <w:trHeight w:val="144"/>
        </w:trPr>
        <w:tc>
          <w:tcPr>
            <w:tcW w:w="1101" w:type="dxa"/>
          </w:tcPr>
          <w:p w:rsidR="00A203FC" w:rsidRPr="00381C28" w:rsidRDefault="00271FFB" w:rsidP="00BC0BC0">
            <w:pPr>
              <w:jc w:val="center"/>
            </w:pPr>
            <w:r>
              <w:t>67-69</w:t>
            </w:r>
          </w:p>
        </w:tc>
        <w:tc>
          <w:tcPr>
            <w:tcW w:w="6771" w:type="dxa"/>
          </w:tcPr>
          <w:p w:rsidR="00A203FC" w:rsidRPr="00381C28" w:rsidRDefault="00A203FC" w:rsidP="00A203FC">
            <w:pPr>
              <w:jc w:val="both"/>
              <w:rPr>
                <w:b/>
              </w:rPr>
            </w:pPr>
            <w:r w:rsidRPr="00381C28">
              <w:t>Вычисление площадей фигур</w:t>
            </w:r>
          </w:p>
        </w:tc>
        <w:tc>
          <w:tcPr>
            <w:tcW w:w="1250" w:type="dxa"/>
          </w:tcPr>
          <w:p w:rsidR="00A203FC" w:rsidRPr="00381C28" w:rsidRDefault="00271FFB" w:rsidP="00A203FC">
            <w:pPr>
              <w:jc w:val="center"/>
            </w:pPr>
            <w:r>
              <w:t>3</w:t>
            </w:r>
          </w:p>
        </w:tc>
        <w:tc>
          <w:tcPr>
            <w:tcW w:w="1039" w:type="dxa"/>
            <w:vAlign w:val="center"/>
          </w:tcPr>
          <w:p w:rsidR="00A203FC" w:rsidRPr="00381C28" w:rsidRDefault="00A203FC" w:rsidP="00A203FC">
            <w:pPr>
              <w:ind w:right="4"/>
              <w:jc w:val="center"/>
            </w:pPr>
          </w:p>
        </w:tc>
      </w:tr>
      <w:tr w:rsidR="00A203FC" w:rsidRPr="00381C28" w:rsidTr="00A203FC">
        <w:trPr>
          <w:trHeight w:val="144"/>
        </w:trPr>
        <w:tc>
          <w:tcPr>
            <w:tcW w:w="1101" w:type="dxa"/>
          </w:tcPr>
          <w:p w:rsidR="00A203FC" w:rsidRPr="00381C28" w:rsidRDefault="00271FFB" w:rsidP="00BC0BC0">
            <w:pPr>
              <w:jc w:val="center"/>
            </w:pPr>
            <w:r>
              <w:t>70</w:t>
            </w:r>
          </w:p>
        </w:tc>
        <w:tc>
          <w:tcPr>
            <w:tcW w:w="6771" w:type="dxa"/>
          </w:tcPr>
          <w:p w:rsidR="00A203FC" w:rsidRPr="00381C28" w:rsidRDefault="00A203FC" w:rsidP="005F5604">
            <w:pPr>
              <w:jc w:val="both"/>
            </w:pPr>
            <w:r w:rsidRPr="00381C28">
              <w:t>Контрольная работа</w:t>
            </w:r>
            <w:r>
              <w:t xml:space="preserve"> № </w:t>
            </w:r>
            <w:r w:rsidR="005F5604">
              <w:t xml:space="preserve">4 </w:t>
            </w:r>
            <w:r w:rsidRPr="00381C28">
              <w:t xml:space="preserve"> по теме</w:t>
            </w:r>
            <w:r>
              <w:t xml:space="preserve"> «Первообразная и интеграл»</w:t>
            </w:r>
          </w:p>
        </w:tc>
        <w:tc>
          <w:tcPr>
            <w:tcW w:w="1250" w:type="dxa"/>
          </w:tcPr>
          <w:p w:rsidR="00A203FC" w:rsidRPr="00381C28" w:rsidRDefault="00A203FC" w:rsidP="00A203FC">
            <w:pPr>
              <w:jc w:val="center"/>
            </w:pPr>
            <w:r>
              <w:t>1</w:t>
            </w:r>
          </w:p>
        </w:tc>
        <w:tc>
          <w:tcPr>
            <w:tcW w:w="1039" w:type="dxa"/>
            <w:vAlign w:val="center"/>
          </w:tcPr>
          <w:p w:rsidR="00A203FC" w:rsidRPr="00381C28" w:rsidRDefault="00A203FC" w:rsidP="00A203FC">
            <w:pPr>
              <w:ind w:right="4"/>
              <w:jc w:val="center"/>
            </w:pPr>
          </w:p>
        </w:tc>
      </w:tr>
      <w:tr w:rsidR="00271FFB" w:rsidRPr="00381C28" w:rsidTr="005F5604">
        <w:trPr>
          <w:trHeight w:val="144"/>
        </w:trPr>
        <w:tc>
          <w:tcPr>
            <w:tcW w:w="10161" w:type="dxa"/>
            <w:gridSpan w:val="4"/>
          </w:tcPr>
          <w:p w:rsidR="00271FFB" w:rsidRPr="00381C28" w:rsidRDefault="00271FFB" w:rsidP="00271FFB">
            <w:pPr>
              <w:ind w:right="4"/>
              <w:jc w:val="center"/>
            </w:pPr>
            <w:r w:rsidRPr="00DB4299">
              <w:rPr>
                <w:b/>
              </w:rPr>
              <w:t xml:space="preserve">Уравнения и неравенства. Системы уравнений и </w:t>
            </w:r>
            <w:r w:rsidRPr="00815D0D">
              <w:t>неравенств (</w:t>
            </w:r>
            <w:r>
              <w:t>35</w:t>
            </w:r>
            <w:r w:rsidRPr="00815D0D">
              <w:t xml:space="preserve"> часов)</w:t>
            </w:r>
          </w:p>
        </w:tc>
      </w:tr>
      <w:tr w:rsidR="00061756" w:rsidRPr="00381C28" w:rsidTr="00A203FC">
        <w:trPr>
          <w:trHeight w:val="144"/>
        </w:trPr>
        <w:tc>
          <w:tcPr>
            <w:tcW w:w="1101" w:type="dxa"/>
          </w:tcPr>
          <w:p w:rsidR="00061756" w:rsidRDefault="005F5604" w:rsidP="00BC0BC0">
            <w:pPr>
              <w:jc w:val="center"/>
            </w:pPr>
            <w:r>
              <w:t>71-73</w:t>
            </w:r>
          </w:p>
        </w:tc>
        <w:tc>
          <w:tcPr>
            <w:tcW w:w="6771" w:type="dxa"/>
          </w:tcPr>
          <w:p w:rsidR="00061756" w:rsidRPr="00381C28" w:rsidRDefault="00061756" w:rsidP="00061756">
            <w:pPr>
              <w:jc w:val="both"/>
              <w:rPr>
                <w:b/>
              </w:rPr>
            </w:pPr>
            <w:r w:rsidRPr="00381C28">
              <w:t>Равносиль</w:t>
            </w:r>
            <w:r w:rsidRPr="00381C28">
              <w:softHyphen/>
              <w:t>ность уравнений</w:t>
            </w:r>
          </w:p>
        </w:tc>
        <w:tc>
          <w:tcPr>
            <w:tcW w:w="1250" w:type="dxa"/>
          </w:tcPr>
          <w:p w:rsidR="00061756" w:rsidRPr="00381C28" w:rsidRDefault="00061756" w:rsidP="00061756">
            <w:pPr>
              <w:jc w:val="center"/>
            </w:pPr>
            <w:r>
              <w:t>3</w:t>
            </w:r>
          </w:p>
        </w:tc>
        <w:tc>
          <w:tcPr>
            <w:tcW w:w="1039" w:type="dxa"/>
            <w:vAlign w:val="center"/>
          </w:tcPr>
          <w:p w:rsidR="00061756" w:rsidRPr="00381C28" w:rsidRDefault="00061756" w:rsidP="00061756">
            <w:pPr>
              <w:ind w:right="4"/>
              <w:jc w:val="center"/>
            </w:pPr>
          </w:p>
        </w:tc>
      </w:tr>
      <w:tr w:rsidR="00061756" w:rsidRPr="00381C28" w:rsidTr="00A203FC">
        <w:trPr>
          <w:trHeight w:val="144"/>
        </w:trPr>
        <w:tc>
          <w:tcPr>
            <w:tcW w:w="1101" w:type="dxa"/>
          </w:tcPr>
          <w:p w:rsidR="00061756" w:rsidRDefault="005F5604" w:rsidP="00BC0BC0">
            <w:pPr>
              <w:jc w:val="center"/>
            </w:pPr>
            <w:r>
              <w:t>74-76</w:t>
            </w:r>
          </w:p>
        </w:tc>
        <w:tc>
          <w:tcPr>
            <w:tcW w:w="6771" w:type="dxa"/>
          </w:tcPr>
          <w:p w:rsidR="00061756" w:rsidRPr="00381C28" w:rsidRDefault="00061756" w:rsidP="00061756">
            <w:pPr>
              <w:jc w:val="both"/>
              <w:rPr>
                <w:b/>
              </w:rPr>
            </w:pPr>
            <w:r w:rsidRPr="00381C28">
              <w:t>Методы ре</w:t>
            </w:r>
            <w:r w:rsidRPr="00381C28">
              <w:softHyphen/>
              <w:t>шения и виды уравнений</w:t>
            </w:r>
          </w:p>
        </w:tc>
        <w:tc>
          <w:tcPr>
            <w:tcW w:w="1250" w:type="dxa"/>
          </w:tcPr>
          <w:p w:rsidR="00061756" w:rsidRPr="00381C28" w:rsidRDefault="00061756" w:rsidP="005F5604">
            <w:pPr>
              <w:jc w:val="center"/>
            </w:pPr>
            <w:r w:rsidRPr="00381C28">
              <w:t xml:space="preserve"> </w:t>
            </w:r>
            <w:r w:rsidR="005F5604">
              <w:t>3</w:t>
            </w:r>
          </w:p>
        </w:tc>
        <w:tc>
          <w:tcPr>
            <w:tcW w:w="1039" w:type="dxa"/>
            <w:vAlign w:val="center"/>
          </w:tcPr>
          <w:p w:rsidR="00061756" w:rsidRPr="00381C28" w:rsidRDefault="00061756" w:rsidP="00061756">
            <w:pPr>
              <w:ind w:right="4"/>
              <w:jc w:val="center"/>
            </w:pPr>
          </w:p>
        </w:tc>
      </w:tr>
      <w:tr w:rsidR="00061756" w:rsidRPr="00381C28" w:rsidTr="00A203FC">
        <w:trPr>
          <w:trHeight w:val="144"/>
        </w:trPr>
        <w:tc>
          <w:tcPr>
            <w:tcW w:w="1101" w:type="dxa"/>
          </w:tcPr>
          <w:p w:rsidR="00061756" w:rsidRDefault="005F5604" w:rsidP="00BC0BC0">
            <w:pPr>
              <w:jc w:val="center"/>
            </w:pPr>
            <w:r>
              <w:t>77-80</w:t>
            </w:r>
          </w:p>
        </w:tc>
        <w:tc>
          <w:tcPr>
            <w:tcW w:w="6771" w:type="dxa"/>
          </w:tcPr>
          <w:p w:rsidR="00061756" w:rsidRPr="00381C28" w:rsidRDefault="00061756" w:rsidP="00061756">
            <w:pPr>
              <w:jc w:val="both"/>
              <w:rPr>
                <w:b/>
              </w:rPr>
            </w:pPr>
            <w:r w:rsidRPr="00381C28">
              <w:t>Решение уравнений</w:t>
            </w:r>
          </w:p>
        </w:tc>
        <w:tc>
          <w:tcPr>
            <w:tcW w:w="1250" w:type="dxa"/>
          </w:tcPr>
          <w:p w:rsidR="00061756" w:rsidRPr="00381C28" w:rsidRDefault="00061756" w:rsidP="00061756">
            <w:pPr>
              <w:jc w:val="center"/>
            </w:pPr>
            <w:r w:rsidRPr="00381C28">
              <w:t>4</w:t>
            </w:r>
          </w:p>
        </w:tc>
        <w:tc>
          <w:tcPr>
            <w:tcW w:w="1039" w:type="dxa"/>
            <w:vAlign w:val="center"/>
          </w:tcPr>
          <w:p w:rsidR="00061756" w:rsidRPr="00381C28" w:rsidRDefault="00061756" w:rsidP="00061756">
            <w:pPr>
              <w:ind w:right="4"/>
              <w:jc w:val="center"/>
            </w:pPr>
          </w:p>
        </w:tc>
      </w:tr>
      <w:tr w:rsidR="005F5604" w:rsidRPr="00381C28" w:rsidTr="00A203FC">
        <w:trPr>
          <w:trHeight w:val="144"/>
        </w:trPr>
        <w:tc>
          <w:tcPr>
            <w:tcW w:w="1101" w:type="dxa"/>
          </w:tcPr>
          <w:p w:rsidR="005F5604" w:rsidRDefault="005F5604" w:rsidP="00BC0BC0">
            <w:pPr>
              <w:jc w:val="center"/>
            </w:pPr>
            <w:r>
              <w:t>81-84</w:t>
            </w:r>
          </w:p>
        </w:tc>
        <w:tc>
          <w:tcPr>
            <w:tcW w:w="6771" w:type="dxa"/>
          </w:tcPr>
          <w:p w:rsidR="005F5604" w:rsidRPr="00381C28" w:rsidRDefault="005F5604" w:rsidP="00061756">
            <w:pPr>
              <w:jc w:val="both"/>
            </w:pPr>
            <w:r>
              <w:t>Методы решения и виды неравенств</w:t>
            </w:r>
          </w:p>
        </w:tc>
        <w:tc>
          <w:tcPr>
            <w:tcW w:w="1250" w:type="dxa"/>
          </w:tcPr>
          <w:p w:rsidR="005F5604" w:rsidRPr="00381C28" w:rsidRDefault="005F5604" w:rsidP="00061756">
            <w:pPr>
              <w:jc w:val="center"/>
            </w:pPr>
            <w:r>
              <w:t>4</w:t>
            </w:r>
          </w:p>
        </w:tc>
        <w:tc>
          <w:tcPr>
            <w:tcW w:w="1039" w:type="dxa"/>
            <w:vAlign w:val="center"/>
          </w:tcPr>
          <w:p w:rsidR="005F5604" w:rsidRPr="00381C28" w:rsidRDefault="005F5604" w:rsidP="00061756">
            <w:pPr>
              <w:ind w:right="4"/>
              <w:jc w:val="center"/>
            </w:pPr>
          </w:p>
        </w:tc>
      </w:tr>
      <w:tr w:rsidR="00061756" w:rsidRPr="00381C28" w:rsidTr="00A203FC">
        <w:trPr>
          <w:trHeight w:val="144"/>
        </w:trPr>
        <w:tc>
          <w:tcPr>
            <w:tcW w:w="1101" w:type="dxa"/>
          </w:tcPr>
          <w:p w:rsidR="00061756" w:rsidRDefault="005F5604" w:rsidP="00BC0BC0">
            <w:pPr>
              <w:jc w:val="center"/>
            </w:pPr>
            <w:r>
              <w:t>85-88</w:t>
            </w:r>
          </w:p>
        </w:tc>
        <w:tc>
          <w:tcPr>
            <w:tcW w:w="6771" w:type="dxa"/>
          </w:tcPr>
          <w:p w:rsidR="00061756" w:rsidRPr="00381C28" w:rsidRDefault="005F5604" w:rsidP="00061756">
            <w:pPr>
              <w:jc w:val="both"/>
              <w:rPr>
                <w:b/>
              </w:rPr>
            </w:pPr>
            <w:r>
              <w:t>Решение неравенств</w:t>
            </w:r>
          </w:p>
        </w:tc>
        <w:tc>
          <w:tcPr>
            <w:tcW w:w="1250" w:type="dxa"/>
          </w:tcPr>
          <w:p w:rsidR="00061756" w:rsidRPr="00381C28" w:rsidRDefault="005F5604" w:rsidP="00061756">
            <w:pPr>
              <w:jc w:val="center"/>
            </w:pPr>
            <w:r>
              <w:t>4</w:t>
            </w:r>
          </w:p>
        </w:tc>
        <w:tc>
          <w:tcPr>
            <w:tcW w:w="1039" w:type="dxa"/>
            <w:vAlign w:val="center"/>
          </w:tcPr>
          <w:p w:rsidR="00061756" w:rsidRPr="00381C28" w:rsidRDefault="00061756" w:rsidP="00061756">
            <w:pPr>
              <w:ind w:right="4"/>
              <w:jc w:val="center"/>
            </w:pPr>
          </w:p>
        </w:tc>
      </w:tr>
      <w:tr w:rsidR="00061756" w:rsidRPr="00381C28" w:rsidTr="00A203FC">
        <w:trPr>
          <w:trHeight w:val="144"/>
        </w:trPr>
        <w:tc>
          <w:tcPr>
            <w:tcW w:w="1101" w:type="dxa"/>
          </w:tcPr>
          <w:p w:rsidR="00061756" w:rsidRDefault="005F5604" w:rsidP="005F5604">
            <w:pPr>
              <w:jc w:val="center"/>
            </w:pPr>
            <w:r>
              <w:t>89-92</w:t>
            </w:r>
          </w:p>
        </w:tc>
        <w:tc>
          <w:tcPr>
            <w:tcW w:w="6771" w:type="dxa"/>
          </w:tcPr>
          <w:p w:rsidR="00061756" w:rsidRPr="00381C28" w:rsidRDefault="00061756" w:rsidP="00061756">
            <w:pPr>
              <w:jc w:val="both"/>
              <w:rPr>
                <w:b/>
              </w:rPr>
            </w:pPr>
            <w:r w:rsidRPr="00381C28">
              <w:t xml:space="preserve"> Неравенства с модулем</w:t>
            </w:r>
          </w:p>
        </w:tc>
        <w:tc>
          <w:tcPr>
            <w:tcW w:w="1250" w:type="dxa"/>
          </w:tcPr>
          <w:p w:rsidR="00061756" w:rsidRPr="00381C28" w:rsidRDefault="005F5604" w:rsidP="00061756">
            <w:pPr>
              <w:jc w:val="center"/>
            </w:pPr>
            <w:r>
              <w:t>4</w:t>
            </w:r>
          </w:p>
        </w:tc>
        <w:tc>
          <w:tcPr>
            <w:tcW w:w="1039" w:type="dxa"/>
            <w:vAlign w:val="center"/>
          </w:tcPr>
          <w:p w:rsidR="00061756" w:rsidRPr="00381C28" w:rsidRDefault="00061756" w:rsidP="00061756">
            <w:pPr>
              <w:ind w:right="4"/>
              <w:jc w:val="center"/>
            </w:pPr>
          </w:p>
        </w:tc>
      </w:tr>
      <w:tr w:rsidR="00061756" w:rsidRPr="00381C28" w:rsidTr="00A203FC">
        <w:trPr>
          <w:trHeight w:val="144"/>
        </w:trPr>
        <w:tc>
          <w:tcPr>
            <w:tcW w:w="1101" w:type="dxa"/>
          </w:tcPr>
          <w:p w:rsidR="00061756" w:rsidRDefault="005F5604" w:rsidP="005F5604">
            <w:pPr>
              <w:jc w:val="center"/>
            </w:pPr>
            <w:r>
              <w:t>93-95</w:t>
            </w:r>
          </w:p>
        </w:tc>
        <w:tc>
          <w:tcPr>
            <w:tcW w:w="6771" w:type="dxa"/>
          </w:tcPr>
          <w:p w:rsidR="00061756" w:rsidRPr="00381C28" w:rsidRDefault="00061756" w:rsidP="00061756">
            <w:pPr>
              <w:jc w:val="both"/>
              <w:rPr>
                <w:b/>
              </w:rPr>
            </w:pPr>
            <w:r w:rsidRPr="00381C28">
              <w:t>Системы не</w:t>
            </w:r>
            <w:r w:rsidRPr="00381C28">
              <w:softHyphen/>
              <w:t>равенств</w:t>
            </w:r>
          </w:p>
        </w:tc>
        <w:tc>
          <w:tcPr>
            <w:tcW w:w="1250" w:type="dxa"/>
          </w:tcPr>
          <w:p w:rsidR="00061756" w:rsidRPr="00381C28" w:rsidRDefault="00061756" w:rsidP="00061756">
            <w:pPr>
              <w:jc w:val="center"/>
            </w:pPr>
            <w:r>
              <w:t>3</w:t>
            </w:r>
          </w:p>
        </w:tc>
        <w:tc>
          <w:tcPr>
            <w:tcW w:w="1039" w:type="dxa"/>
            <w:vAlign w:val="center"/>
          </w:tcPr>
          <w:p w:rsidR="00061756" w:rsidRPr="00381C28" w:rsidRDefault="00061756" w:rsidP="00061756">
            <w:pPr>
              <w:ind w:right="4"/>
              <w:jc w:val="center"/>
            </w:pPr>
          </w:p>
        </w:tc>
      </w:tr>
      <w:tr w:rsidR="00061756" w:rsidRPr="00381C28" w:rsidTr="00A203FC">
        <w:trPr>
          <w:trHeight w:val="144"/>
        </w:trPr>
        <w:tc>
          <w:tcPr>
            <w:tcW w:w="1101" w:type="dxa"/>
          </w:tcPr>
          <w:p w:rsidR="00061756" w:rsidRDefault="005F5604" w:rsidP="005F5604">
            <w:pPr>
              <w:jc w:val="center"/>
            </w:pPr>
            <w:r>
              <w:lastRenderedPageBreak/>
              <w:t>96-103</w:t>
            </w:r>
          </w:p>
        </w:tc>
        <w:tc>
          <w:tcPr>
            <w:tcW w:w="6771" w:type="dxa"/>
          </w:tcPr>
          <w:p w:rsidR="00061756" w:rsidRPr="00381C28" w:rsidRDefault="00061756" w:rsidP="00061756">
            <w:pPr>
              <w:jc w:val="both"/>
              <w:rPr>
                <w:b/>
              </w:rPr>
            </w:pPr>
            <w:r w:rsidRPr="00381C28">
              <w:t>Уравнения с параметрами</w:t>
            </w:r>
          </w:p>
        </w:tc>
        <w:tc>
          <w:tcPr>
            <w:tcW w:w="1250" w:type="dxa"/>
          </w:tcPr>
          <w:p w:rsidR="00061756" w:rsidRPr="00381C28" w:rsidRDefault="005F5604" w:rsidP="00061756">
            <w:pPr>
              <w:jc w:val="center"/>
            </w:pPr>
            <w:r>
              <w:t>8</w:t>
            </w:r>
          </w:p>
        </w:tc>
        <w:tc>
          <w:tcPr>
            <w:tcW w:w="1039" w:type="dxa"/>
            <w:vAlign w:val="center"/>
          </w:tcPr>
          <w:p w:rsidR="00061756" w:rsidRPr="00381C28" w:rsidRDefault="00061756" w:rsidP="00061756">
            <w:pPr>
              <w:ind w:right="4"/>
              <w:jc w:val="center"/>
            </w:pPr>
          </w:p>
        </w:tc>
      </w:tr>
      <w:tr w:rsidR="00061756" w:rsidRPr="00381C28" w:rsidTr="00A203FC">
        <w:trPr>
          <w:trHeight w:val="144"/>
        </w:trPr>
        <w:tc>
          <w:tcPr>
            <w:tcW w:w="1101" w:type="dxa"/>
          </w:tcPr>
          <w:p w:rsidR="00061756" w:rsidRDefault="005F5604" w:rsidP="005F5604">
            <w:pPr>
              <w:jc w:val="center"/>
            </w:pPr>
            <w:r>
              <w:t>104-105</w:t>
            </w:r>
          </w:p>
        </w:tc>
        <w:tc>
          <w:tcPr>
            <w:tcW w:w="6771" w:type="dxa"/>
          </w:tcPr>
          <w:p w:rsidR="00061756" w:rsidRPr="00381C28" w:rsidRDefault="00061756" w:rsidP="005F5604">
            <w:pPr>
              <w:jc w:val="both"/>
            </w:pPr>
            <w:r w:rsidRPr="00381C28">
              <w:t>Контрольная работа</w:t>
            </w:r>
            <w:r>
              <w:t xml:space="preserve"> №</w:t>
            </w:r>
            <w:r w:rsidR="005F5604">
              <w:t xml:space="preserve"> 5</w:t>
            </w:r>
            <w:r w:rsidRPr="00381C28">
              <w:t xml:space="preserve"> по теме</w:t>
            </w:r>
            <w:r>
              <w:t xml:space="preserve"> «Уравнения и неравенства»</w:t>
            </w:r>
          </w:p>
        </w:tc>
        <w:tc>
          <w:tcPr>
            <w:tcW w:w="1250" w:type="dxa"/>
          </w:tcPr>
          <w:p w:rsidR="00061756" w:rsidRPr="00381C28" w:rsidRDefault="00061756" w:rsidP="00061756">
            <w:pPr>
              <w:jc w:val="center"/>
            </w:pPr>
            <w:r>
              <w:t>2</w:t>
            </w:r>
          </w:p>
        </w:tc>
        <w:tc>
          <w:tcPr>
            <w:tcW w:w="1039" w:type="dxa"/>
            <w:vAlign w:val="center"/>
          </w:tcPr>
          <w:p w:rsidR="00061756" w:rsidRPr="00381C28" w:rsidRDefault="00061756" w:rsidP="00061756">
            <w:pPr>
              <w:ind w:right="4"/>
              <w:jc w:val="center"/>
            </w:pPr>
          </w:p>
        </w:tc>
      </w:tr>
      <w:tr w:rsidR="00061756" w:rsidRPr="00381C28" w:rsidTr="00A203FC">
        <w:trPr>
          <w:trHeight w:val="144"/>
        </w:trPr>
        <w:tc>
          <w:tcPr>
            <w:tcW w:w="10161" w:type="dxa"/>
            <w:gridSpan w:val="4"/>
          </w:tcPr>
          <w:p w:rsidR="00061756" w:rsidRPr="00815D0D" w:rsidRDefault="00061756" w:rsidP="00061756">
            <w:pPr>
              <w:ind w:right="4"/>
              <w:jc w:val="center"/>
              <w:rPr>
                <w:b/>
              </w:rPr>
            </w:pPr>
            <w:r w:rsidRPr="00815D0D">
              <w:rPr>
                <w:b/>
              </w:rPr>
              <w:t>Элементы комбинаторики, статистики и теории вероятностей</w:t>
            </w:r>
            <w:r w:rsidR="00271FFB">
              <w:rPr>
                <w:b/>
              </w:rPr>
              <w:t xml:space="preserve"> (20</w:t>
            </w:r>
            <w:r>
              <w:rPr>
                <w:b/>
              </w:rPr>
              <w:t xml:space="preserve"> час)</w:t>
            </w:r>
          </w:p>
        </w:tc>
      </w:tr>
      <w:tr w:rsidR="00061756" w:rsidRPr="00381C28" w:rsidTr="00A203FC">
        <w:trPr>
          <w:trHeight w:val="144"/>
        </w:trPr>
        <w:tc>
          <w:tcPr>
            <w:tcW w:w="1101" w:type="dxa"/>
          </w:tcPr>
          <w:p w:rsidR="00061756" w:rsidRPr="00381C28" w:rsidRDefault="005F5604" w:rsidP="005F5604">
            <w:pPr>
              <w:jc w:val="center"/>
            </w:pPr>
            <w:r>
              <w:t>106-108</w:t>
            </w:r>
          </w:p>
        </w:tc>
        <w:tc>
          <w:tcPr>
            <w:tcW w:w="6771" w:type="dxa"/>
          </w:tcPr>
          <w:p w:rsidR="00061756" w:rsidRPr="00381C28" w:rsidRDefault="00061756" w:rsidP="00061756">
            <w:pPr>
              <w:jc w:val="both"/>
            </w:pPr>
            <w:r w:rsidRPr="00381C28">
              <w:t>Простые комбинаторные задачи</w:t>
            </w:r>
          </w:p>
        </w:tc>
        <w:tc>
          <w:tcPr>
            <w:tcW w:w="1250" w:type="dxa"/>
          </w:tcPr>
          <w:p w:rsidR="00061756" w:rsidRPr="00381C28" w:rsidRDefault="00061756" w:rsidP="00061756">
            <w:pPr>
              <w:jc w:val="center"/>
            </w:pPr>
            <w:r w:rsidRPr="00381C28">
              <w:t>3</w:t>
            </w:r>
          </w:p>
        </w:tc>
        <w:tc>
          <w:tcPr>
            <w:tcW w:w="1039" w:type="dxa"/>
            <w:vAlign w:val="center"/>
          </w:tcPr>
          <w:p w:rsidR="00061756" w:rsidRPr="00381C28" w:rsidRDefault="00061756" w:rsidP="00061756">
            <w:pPr>
              <w:ind w:right="4"/>
              <w:jc w:val="center"/>
            </w:pPr>
          </w:p>
        </w:tc>
      </w:tr>
      <w:tr w:rsidR="00061756" w:rsidRPr="00381C28" w:rsidTr="00A203FC">
        <w:trPr>
          <w:trHeight w:val="144"/>
        </w:trPr>
        <w:tc>
          <w:tcPr>
            <w:tcW w:w="1101" w:type="dxa"/>
          </w:tcPr>
          <w:p w:rsidR="00061756" w:rsidRPr="00381C28" w:rsidRDefault="005F5604" w:rsidP="005F5604">
            <w:pPr>
              <w:jc w:val="center"/>
            </w:pPr>
            <w:r>
              <w:t>109-111</w:t>
            </w:r>
          </w:p>
        </w:tc>
        <w:tc>
          <w:tcPr>
            <w:tcW w:w="6771" w:type="dxa"/>
          </w:tcPr>
          <w:p w:rsidR="00061756" w:rsidRPr="00381C28" w:rsidRDefault="00061756" w:rsidP="00061756">
            <w:pPr>
              <w:jc w:val="both"/>
            </w:pPr>
            <w:r w:rsidRPr="00381C28">
              <w:t>Правило умножения</w:t>
            </w:r>
          </w:p>
        </w:tc>
        <w:tc>
          <w:tcPr>
            <w:tcW w:w="1250" w:type="dxa"/>
          </w:tcPr>
          <w:p w:rsidR="00061756" w:rsidRPr="00381C28" w:rsidRDefault="00061756" w:rsidP="00061756">
            <w:pPr>
              <w:jc w:val="center"/>
            </w:pPr>
            <w:r w:rsidRPr="00381C28">
              <w:t>3</w:t>
            </w:r>
          </w:p>
        </w:tc>
        <w:tc>
          <w:tcPr>
            <w:tcW w:w="1039" w:type="dxa"/>
          </w:tcPr>
          <w:p w:rsidR="00061756" w:rsidRPr="00381C28" w:rsidRDefault="00061756" w:rsidP="00061756">
            <w:pPr>
              <w:ind w:right="4"/>
              <w:jc w:val="center"/>
            </w:pPr>
          </w:p>
        </w:tc>
      </w:tr>
      <w:tr w:rsidR="00061756" w:rsidRPr="00381C28" w:rsidTr="00A203FC">
        <w:trPr>
          <w:trHeight w:val="144"/>
        </w:trPr>
        <w:tc>
          <w:tcPr>
            <w:tcW w:w="1101" w:type="dxa"/>
          </w:tcPr>
          <w:p w:rsidR="00061756" w:rsidRPr="00381C28" w:rsidRDefault="005F5604" w:rsidP="005F5604">
            <w:pPr>
              <w:jc w:val="center"/>
            </w:pPr>
            <w:r>
              <w:t>112-113</w:t>
            </w:r>
          </w:p>
        </w:tc>
        <w:tc>
          <w:tcPr>
            <w:tcW w:w="6771" w:type="dxa"/>
          </w:tcPr>
          <w:p w:rsidR="00061756" w:rsidRPr="00381C28" w:rsidRDefault="00061756" w:rsidP="00061756">
            <w:pPr>
              <w:jc w:val="both"/>
            </w:pPr>
            <w:r w:rsidRPr="00381C28">
              <w:t>Перестановки</w:t>
            </w:r>
          </w:p>
        </w:tc>
        <w:tc>
          <w:tcPr>
            <w:tcW w:w="1250" w:type="dxa"/>
          </w:tcPr>
          <w:p w:rsidR="00061756" w:rsidRPr="00381C28" w:rsidRDefault="00061756" w:rsidP="0006175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061756" w:rsidRPr="00381C28" w:rsidRDefault="00061756" w:rsidP="00061756">
            <w:pPr>
              <w:ind w:right="4"/>
              <w:jc w:val="center"/>
            </w:pPr>
          </w:p>
        </w:tc>
      </w:tr>
      <w:tr w:rsidR="00061756" w:rsidRPr="00381C28" w:rsidTr="00A203FC">
        <w:trPr>
          <w:trHeight w:val="144"/>
        </w:trPr>
        <w:tc>
          <w:tcPr>
            <w:tcW w:w="1101" w:type="dxa"/>
          </w:tcPr>
          <w:p w:rsidR="00061756" w:rsidRPr="00381C28" w:rsidRDefault="005F5604" w:rsidP="005F5604">
            <w:pPr>
              <w:jc w:val="center"/>
            </w:pPr>
            <w:r>
              <w:t>114-116</w:t>
            </w:r>
          </w:p>
        </w:tc>
        <w:tc>
          <w:tcPr>
            <w:tcW w:w="6771" w:type="dxa"/>
          </w:tcPr>
          <w:p w:rsidR="00061756" w:rsidRPr="00381C28" w:rsidRDefault="00061756" w:rsidP="00061756">
            <w:pPr>
              <w:jc w:val="both"/>
            </w:pPr>
            <w:r w:rsidRPr="00381C28">
              <w:t>Сочетания</w:t>
            </w:r>
          </w:p>
        </w:tc>
        <w:tc>
          <w:tcPr>
            <w:tcW w:w="1250" w:type="dxa"/>
          </w:tcPr>
          <w:p w:rsidR="00061756" w:rsidRPr="00381C28" w:rsidRDefault="00061756" w:rsidP="00061756">
            <w:pPr>
              <w:jc w:val="center"/>
            </w:pPr>
            <w:r>
              <w:t>3</w:t>
            </w:r>
          </w:p>
        </w:tc>
        <w:tc>
          <w:tcPr>
            <w:tcW w:w="1039" w:type="dxa"/>
          </w:tcPr>
          <w:p w:rsidR="00061756" w:rsidRPr="00381C28" w:rsidRDefault="00061756" w:rsidP="00061756">
            <w:pPr>
              <w:ind w:right="4"/>
              <w:jc w:val="center"/>
            </w:pPr>
          </w:p>
        </w:tc>
      </w:tr>
      <w:tr w:rsidR="00061756" w:rsidRPr="00381C28" w:rsidTr="00A203FC">
        <w:trPr>
          <w:trHeight w:val="144"/>
        </w:trPr>
        <w:tc>
          <w:tcPr>
            <w:tcW w:w="1101" w:type="dxa"/>
          </w:tcPr>
          <w:p w:rsidR="00061756" w:rsidRPr="00381C28" w:rsidRDefault="005F5604" w:rsidP="005F5604">
            <w:pPr>
              <w:jc w:val="center"/>
            </w:pPr>
            <w:r>
              <w:t>117-119</w:t>
            </w:r>
          </w:p>
        </w:tc>
        <w:tc>
          <w:tcPr>
            <w:tcW w:w="6771" w:type="dxa"/>
          </w:tcPr>
          <w:p w:rsidR="00061756" w:rsidRPr="00381C28" w:rsidRDefault="00061756" w:rsidP="00061756">
            <w:pPr>
              <w:jc w:val="both"/>
            </w:pPr>
            <w:r w:rsidRPr="00381C28">
              <w:t>Выборки</w:t>
            </w:r>
          </w:p>
        </w:tc>
        <w:tc>
          <w:tcPr>
            <w:tcW w:w="1250" w:type="dxa"/>
          </w:tcPr>
          <w:p w:rsidR="00061756" w:rsidRPr="00381C28" w:rsidRDefault="00061756" w:rsidP="00061756">
            <w:pPr>
              <w:jc w:val="center"/>
            </w:pPr>
            <w:r w:rsidRPr="00381C28">
              <w:t>3</w:t>
            </w:r>
          </w:p>
        </w:tc>
        <w:tc>
          <w:tcPr>
            <w:tcW w:w="1039" w:type="dxa"/>
          </w:tcPr>
          <w:p w:rsidR="00061756" w:rsidRPr="00381C28" w:rsidRDefault="00061756" w:rsidP="00061756">
            <w:pPr>
              <w:ind w:right="4"/>
              <w:jc w:val="center"/>
            </w:pPr>
          </w:p>
        </w:tc>
      </w:tr>
      <w:tr w:rsidR="00061756" w:rsidRPr="00381C28" w:rsidTr="00A203FC">
        <w:trPr>
          <w:trHeight w:val="144"/>
        </w:trPr>
        <w:tc>
          <w:tcPr>
            <w:tcW w:w="1101" w:type="dxa"/>
          </w:tcPr>
          <w:p w:rsidR="00061756" w:rsidRPr="00381C28" w:rsidRDefault="005F5604" w:rsidP="005F5604">
            <w:pPr>
              <w:jc w:val="center"/>
            </w:pPr>
            <w:r>
              <w:t>102-123</w:t>
            </w:r>
          </w:p>
        </w:tc>
        <w:tc>
          <w:tcPr>
            <w:tcW w:w="6771" w:type="dxa"/>
          </w:tcPr>
          <w:p w:rsidR="00061756" w:rsidRPr="00381C28" w:rsidRDefault="00061756" w:rsidP="00061756">
            <w:pPr>
              <w:jc w:val="both"/>
            </w:pPr>
            <w:r w:rsidRPr="00381C28">
              <w:t>События и вероятности</w:t>
            </w:r>
          </w:p>
        </w:tc>
        <w:tc>
          <w:tcPr>
            <w:tcW w:w="1250" w:type="dxa"/>
          </w:tcPr>
          <w:p w:rsidR="00061756" w:rsidRPr="00381C28" w:rsidRDefault="00061756" w:rsidP="00061756">
            <w:pPr>
              <w:jc w:val="center"/>
            </w:pPr>
            <w:r w:rsidRPr="00381C28">
              <w:t>4</w:t>
            </w:r>
          </w:p>
        </w:tc>
        <w:tc>
          <w:tcPr>
            <w:tcW w:w="1039" w:type="dxa"/>
          </w:tcPr>
          <w:p w:rsidR="00061756" w:rsidRPr="00381C28" w:rsidRDefault="00061756" w:rsidP="00061756">
            <w:pPr>
              <w:ind w:right="4"/>
              <w:jc w:val="center"/>
            </w:pPr>
          </w:p>
        </w:tc>
      </w:tr>
      <w:tr w:rsidR="00061756" w:rsidRPr="00381C28" w:rsidTr="00A203FC">
        <w:trPr>
          <w:trHeight w:val="144"/>
        </w:trPr>
        <w:tc>
          <w:tcPr>
            <w:tcW w:w="1101" w:type="dxa"/>
          </w:tcPr>
          <w:p w:rsidR="00061756" w:rsidRPr="00381C28" w:rsidRDefault="005F5604" w:rsidP="005F5604">
            <w:pPr>
              <w:jc w:val="center"/>
            </w:pPr>
            <w:r>
              <w:t>124-125</w:t>
            </w:r>
          </w:p>
        </w:tc>
        <w:tc>
          <w:tcPr>
            <w:tcW w:w="6771" w:type="dxa"/>
          </w:tcPr>
          <w:p w:rsidR="00061756" w:rsidRPr="00381C28" w:rsidRDefault="00061756" w:rsidP="005F5604">
            <w:pPr>
              <w:jc w:val="both"/>
            </w:pPr>
            <w:r w:rsidRPr="00381C28">
              <w:t>Контрольная работа</w:t>
            </w:r>
            <w:r>
              <w:t xml:space="preserve"> № </w:t>
            </w:r>
            <w:r w:rsidR="005F5604">
              <w:t>6</w:t>
            </w:r>
            <w:r w:rsidRPr="00381C28">
              <w:t xml:space="preserve"> по теме</w:t>
            </w:r>
            <w:r>
              <w:t xml:space="preserve"> </w:t>
            </w:r>
            <w:r w:rsidRPr="00815D0D">
              <w:t>«Элементы комбинаторики, статистики и теории вероятностей»</w:t>
            </w:r>
          </w:p>
        </w:tc>
        <w:tc>
          <w:tcPr>
            <w:tcW w:w="1250" w:type="dxa"/>
          </w:tcPr>
          <w:p w:rsidR="00061756" w:rsidRPr="00381C28" w:rsidRDefault="00061756" w:rsidP="00061756">
            <w:pPr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061756" w:rsidRPr="00381C28" w:rsidRDefault="00061756" w:rsidP="00061756">
            <w:pPr>
              <w:ind w:right="4"/>
              <w:jc w:val="center"/>
            </w:pPr>
          </w:p>
        </w:tc>
      </w:tr>
      <w:tr w:rsidR="00061756" w:rsidRPr="00381C28" w:rsidTr="00A203FC">
        <w:trPr>
          <w:trHeight w:val="144"/>
        </w:trPr>
        <w:tc>
          <w:tcPr>
            <w:tcW w:w="1101" w:type="dxa"/>
          </w:tcPr>
          <w:p w:rsidR="00061756" w:rsidRDefault="005F5604" w:rsidP="005F5604">
            <w:pPr>
              <w:jc w:val="center"/>
            </w:pPr>
            <w:r>
              <w:t>126</w:t>
            </w:r>
            <w:r w:rsidR="00061756">
              <w:t>-136</w:t>
            </w:r>
          </w:p>
        </w:tc>
        <w:tc>
          <w:tcPr>
            <w:tcW w:w="6771" w:type="dxa"/>
          </w:tcPr>
          <w:p w:rsidR="00061756" w:rsidRPr="00381C28" w:rsidRDefault="00061756" w:rsidP="00061756">
            <w:pPr>
              <w:jc w:val="both"/>
            </w:pPr>
            <w:r>
              <w:t>Резерв</w:t>
            </w:r>
          </w:p>
        </w:tc>
        <w:tc>
          <w:tcPr>
            <w:tcW w:w="1250" w:type="dxa"/>
          </w:tcPr>
          <w:p w:rsidR="00061756" w:rsidRDefault="00271FFB" w:rsidP="00061756">
            <w:pPr>
              <w:jc w:val="center"/>
            </w:pPr>
            <w:r>
              <w:t>11</w:t>
            </w:r>
          </w:p>
        </w:tc>
        <w:tc>
          <w:tcPr>
            <w:tcW w:w="1039" w:type="dxa"/>
          </w:tcPr>
          <w:p w:rsidR="00061756" w:rsidRPr="00381C28" w:rsidRDefault="00061756" w:rsidP="00061756">
            <w:pPr>
              <w:ind w:right="4"/>
              <w:jc w:val="center"/>
            </w:pPr>
          </w:p>
        </w:tc>
      </w:tr>
      <w:tr w:rsidR="00061756" w:rsidRPr="00381C28" w:rsidTr="00A203FC">
        <w:trPr>
          <w:trHeight w:val="144"/>
        </w:trPr>
        <w:tc>
          <w:tcPr>
            <w:tcW w:w="1101" w:type="dxa"/>
          </w:tcPr>
          <w:p w:rsidR="00061756" w:rsidRDefault="00061756" w:rsidP="00061756">
            <w:pPr>
              <w:jc w:val="both"/>
            </w:pPr>
          </w:p>
        </w:tc>
        <w:tc>
          <w:tcPr>
            <w:tcW w:w="6771" w:type="dxa"/>
          </w:tcPr>
          <w:p w:rsidR="00061756" w:rsidRPr="00381C28" w:rsidRDefault="00061756" w:rsidP="00061756">
            <w:pPr>
              <w:jc w:val="both"/>
            </w:pPr>
            <w:r>
              <w:t xml:space="preserve">Итого </w:t>
            </w:r>
          </w:p>
        </w:tc>
        <w:tc>
          <w:tcPr>
            <w:tcW w:w="1250" w:type="dxa"/>
          </w:tcPr>
          <w:p w:rsidR="00061756" w:rsidRDefault="00061756" w:rsidP="00061756">
            <w:pPr>
              <w:jc w:val="center"/>
            </w:pPr>
            <w:r>
              <w:t>136</w:t>
            </w:r>
          </w:p>
        </w:tc>
        <w:tc>
          <w:tcPr>
            <w:tcW w:w="1039" w:type="dxa"/>
          </w:tcPr>
          <w:p w:rsidR="00061756" w:rsidRPr="00381C28" w:rsidRDefault="00061756" w:rsidP="00061756">
            <w:pPr>
              <w:ind w:right="4"/>
              <w:jc w:val="center"/>
            </w:pPr>
          </w:p>
        </w:tc>
      </w:tr>
    </w:tbl>
    <w:p w:rsidR="00815D0D" w:rsidRDefault="00A203FC" w:rsidP="00497665">
      <w:pPr>
        <w:jc w:val="center"/>
        <w:rPr>
          <w:b/>
        </w:rPr>
      </w:pPr>
      <w:r>
        <w:rPr>
          <w:b/>
        </w:rPr>
        <w:br w:type="textWrapping" w:clear="all"/>
      </w:r>
    </w:p>
    <w:p w:rsidR="00497665" w:rsidRPr="00381C28" w:rsidRDefault="00497665" w:rsidP="00497665">
      <w:pPr>
        <w:jc w:val="center"/>
        <w:rPr>
          <w:b/>
        </w:rPr>
      </w:pPr>
      <w:r w:rsidRPr="00381C28">
        <w:rPr>
          <w:b/>
        </w:rPr>
        <w:t>Учебно-методическое обеспечение</w:t>
      </w:r>
    </w:p>
    <w:p w:rsidR="005240E2" w:rsidRPr="00381C28" w:rsidRDefault="005240E2" w:rsidP="00497665">
      <w:pPr>
        <w:jc w:val="center"/>
        <w:rPr>
          <w:b/>
        </w:rPr>
      </w:pPr>
    </w:p>
    <w:p w:rsidR="00497665" w:rsidRPr="00381C28" w:rsidRDefault="00497665" w:rsidP="00824541">
      <w:pPr>
        <w:numPr>
          <w:ilvl w:val="0"/>
          <w:numId w:val="24"/>
        </w:numPr>
        <w:jc w:val="both"/>
      </w:pPr>
      <w:r w:rsidRPr="00381C28">
        <w:t>Закон «Об образовании РФ» от 26.12.2012 года №273.</w:t>
      </w:r>
    </w:p>
    <w:p w:rsidR="00824541" w:rsidRPr="00381C28" w:rsidRDefault="00824541" w:rsidP="00824541">
      <w:pPr>
        <w:numPr>
          <w:ilvl w:val="0"/>
          <w:numId w:val="24"/>
        </w:numPr>
        <w:jc w:val="both"/>
      </w:pPr>
      <w:r w:rsidRPr="00381C28">
        <w:t xml:space="preserve">Государственного образовательного стандарта 2004 года  (в ред. Приказов </w:t>
      </w:r>
      <w:proofErr w:type="spellStart"/>
      <w:r w:rsidRPr="00381C28">
        <w:t>Минобрнауки</w:t>
      </w:r>
      <w:proofErr w:type="spellEnd"/>
      <w:r w:rsidRPr="00381C28">
        <w:t xml:space="preserve"> РФ от 03.06.2008 № 164, от 31.08.2009 № 320, от 19.10.2009 № 427).</w:t>
      </w:r>
    </w:p>
    <w:p w:rsidR="00824541" w:rsidRPr="00381C28" w:rsidRDefault="00824541" w:rsidP="00824541">
      <w:pPr>
        <w:numPr>
          <w:ilvl w:val="0"/>
          <w:numId w:val="24"/>
        </w:numPr>
        <w:jc w:val="both"/>
      </w:pPr>
      <w:r w:rsidRPr="00381C28">
        <w:t>Программы. Математика. 5-6 классы. Алгебра. 7-9 классы. Алгебра и начала  математического анализа. 10-11 классы / авт.-сост. И.И.Зубарева, А.Г.Мордкович.</w:t>
      </w:r>
    </w:p>
    <w:p w:rsidR="00824541" w:rsidRPr="00381C28" w:rsidRDefault="00824541" w:rsidP="00824541">
      <w:pPr>
        <w:numPr>
          <w:ilvl w:val="0"/>
          <w:numId w:val="24"/>
        </w:numPr>
        <w:jc w:val="both"/>
      </w:pPr>
      <w:r w:rsidRPr="00381C28">
        <w:t xml:space="preserve">Программы общеобразовательных учреждений. Геометрия. 10 – 11 классы. Составитель  </w:t>
      </w:r>
      <w:proofErr w:type="spellStart"/>
      <w:r w:rsidRPr="00381C28">
        <w:t>Т.А.Бурмистрова</w:t>
      </w:r>
      <w:proofErr w:type="spellEnd"/>
      <w:r w:rsidRPr="00381C28">
        <w:t>. – М.: Просвещение, 2009.</w:t>
      </w:r>
    </w:p>
    <w:p w:rsidR="00824541" w:rsidRPr="00381C28" w:rsidRDefault="00824541" w:rsidP="00824541">
      <w:pPr>
        <w:numPr>
          <w:ilvl w:val="0"/>
          <w:numId w:val="24"/>
        </w:numPr>
        <w:jc w:val="both"/>
      </w:pPr>
      <w:r w:rsidRPr="00381C28">
        <w:t>А.Г.Мордкович, П.В.Семёнов. Алгебра и начала математического анализа. 11 класс. Методич</w:t>
      </w:r>
      <w:r w:rsidRPr="00381C28">
        <w:t>е</w:t>
      </w:r>
      <w:r w:rsidRPr="00381C28">
        <w:t>ское пособие для учителя.</w:t>
      </w:r>
    </w:p>
    <w:p w:rsidR="00824541" w:rsidRPr="00381C28" w:rsidRDefault="00824541" w:rsidP="00824541">
      <w:pPr>
        <w:numPr>
          <w:ilvl w:val="0"/>
          <w:numId w:val="24"/>
        </w:numPr>
      </w:pPr>
      <w:r w:rsidRPr="00381C28">
        <w:t>А.Н.Земляков. Геометрия в 11 классе: методические рекомендации. – М.: Просвещение, 2003</w:t>
      </w:r>
    </w:p>
    <w:p w:rsidR="00824541" w:rsidRPr="00381C28" w:rsidRDefault="00824541" w:rsidP="00824541">
      <w:pPr>
        <w:numPr>
          <w:ilvl w:val="0"/>
          <w:numId w:val="24"/>
        </w:numPr>
        <w:jc w:val="both"/>
      </w:pPr>
      <w:r w:rsidRPr="00381C28">
        <w:t>Мордкович А.Г. Алгебра и начала анализа. 11 класс. В 2ч. Ч</w:t>
      </w:r>
      <w:proofErr w:type="gramStart"/>
      <w:r w:rsidRPr="00381C28">
        <w:t>1</w:t>
      </w:r>
      <w:proofErr w:type="gramEnd"/>
      <w:r w:rsidRPr="00381C28">
        <w:t>. Учебник для учащихся общеобр</w:t>
      </w:r>
      <w:r w:rsidRPr="00381C28">
        <w:t>а</w:t>
      </w:r>
      <w:r w:rsidRPr="00381C28">
        <w:t>зовательных учреждений (профильный уровень)/А.Г.Мордкович, П.В.Семёнов – М.: Мнемозина, 2010</w:t>
      </w:r>
    </w:p>
    <w:p w:rsidR="00824541" w:rsidRPr="00381C28" w:rsidRDefault="00824541" w:rsidP="00824541">
      <w:pPr>
        <w:numPr>
          <w:ilvl w:val="0"/>
          <w:numId w:val="24"/>
        </w:numPr>
        <w:jc w:val="both"/>
      </w:pPr>
      <w:r w:rsidRPr="00381C28">
        <w:t>Алгебра и начала математического анализа 11 класс. В 2 ч. Ч</w:t>
      </w:r>
      <w:proofErr w:type="gramStart"/>
      <w:r w:rsidRPr="00381C28">
        <w:t>2</w:t>
      </w:r>
      <w:proofErr w:type="gramEnd"/>
      <w:r w:rsidRPr="00381C28">
        <w:t>. Задачник для учащихся общеобр</w:t>
      </w:r>
      <w:r w:rsidRPr="00381C28">
        <w:t>а</w:t>
      </w:r>
      <w:r w:rsidRPr="00381C28">
        <w:t>зовательных учреждений (профильный уровень)/[А.Г..Мордкович и др.]; под ред. А.Г.Мордкович – М.: Мнемозина, 2010</w:t>
      </w:r>
    </w:p>
    <w:p w:rsidR="00824541" w:rsidRPr="00381C28" w:rsidRDefault="00824541" w:rsidP="00824541">
      <w:pPr>
        <w:numPr>
          <w:ilvl w:val="0"/>
          <w:numId w:val="24"/>
        </w:numPr>
        <w:jc w:val="both"/>
      </w:pPr>
      <w:r w:rsidRPr="00381C28">
        <w:t>А.В.Погорелов. Геометрия, 10 – 11. Учебник для общеобразовательных учреждений. – М.: Пр</w:t>
      </w:r>
      <w:r w:rsidRPr="00381C28">
        <w:t>о</w:t>
      </w:r>
      <w:r w:rsidRPr="00381C28">
        <w:t>свещение, 2008</w:t>
      </w:r>
    </w:p>
    <w:p w:rsidR="00824541" w:rsidRPr="00381C28" w:rsidRDefault="00824541" w:rsidP="00824541">
      <w:pPr>
        <w:numPr>
          <w:ilvl w:val="0"/>
          <w:numId w:val="24"/>
        </w:numPr>
        <w:jc w:val="both"/>
      </w:pPr>
      <w:proofErr w:type="spellStart"/>
      <w:r w:rsidRPr="00381C28">
        <w:t>В.И.Глизбург</w:t>
      </w:r>
      <w:proofErr w:type="spellEnd"/>
      <w:r w:rsidRPr="00381C28">
        <w:t>. Алгебра и начала математического анализа. 11 класс. Контрольные работы</w:t>
      </w:r>
      <w:proofErr w:type="gramStart"/>
      <w:r w:rsidRPr="00381C28">
        <w:t xml:space="preserve"> / П</w:t>
      </w:r>
      <w:proofErr w:type="gramEnd"/>
      <w:r w:rsidRPr="00381C28">
        <w:t>од ред. А.Г.Мордковича.</w:t>
      </w:r>
    </w:p>
    <w:p w:rsidR="00824541" w:rsidRPr="00381C28" w:rsidRDefault="00824541" w:rsidP="00824541">
      <w:pPr>
        <w:numPr>
          <w:ilvl w:val="0"/>
          <w:numId w:val="24"/>
        </w:numPr>
        <w:jc w:val="both"/>
      </w:pPr>
      <w:r w:rsidRPr="00381C28">
        <w:t xml:space="preserve">Александрова Л.А. Алгебра и начала анализа. 11кл. Самостоятельные работы: Учеб. пособие для </w:t>
      </w:r>
      <w:proofErr w:type="spellStart"/>
      <w:r w:rsidRPr="00381C28">
        <w:t>общеобразоват</w:t>
      </w:r>
      <w:proofErr w:type="spellEnd"/>
      <w:r w:rsidRPr="00381C28">
        <w:t>. учреждений</w:t>
      </w:r>
      <w:proofErr w:type="gramStart"/>
      <w:r w:rsidRPr="00381C28">
        <w:t xml:space="preserve"> / П</w:t>
      </w:r>
      <w:proofErr w:type="gramEnd"/>
      <w:r w:rsidRPr="00381C28">
        <w:t>од ред. А.Г. Мордковича. –  М.: Мнемозина, 2010</w:t>
      </w:r>
    </w:p>
    <w:p w:rsidR="00824541" w:rsidRPr="00381C28" w:rsidRDefault="00824541" w:rsidP="00824541">
      <w:pPr>
        <w:numPr>
          <w:ilvl w:val="0"/>
          <w:numId w:val="24"/>
        </w:numPr>
        <w:jc w:val="both"/>
      </w:pPr>
      <w:proofErr w:type="spellStart"/>
      <w:r w:rsidRPr="00381C28">
        <w:t>Денищева</w:t>
      </w:r>
      <w:proofErr w:type="spellEnd"/>
      <w:r w:rsidRPr="00381C28">
        <w:t xml:space="preserve"> Л.О. Алгебра  начала анализа. 10-11 </w:t>
      </w:r>
      <w:proofErr w:type="spellStart"/>
      <w:r w:rsidRPr="00381C28">
        <w:t>кл</w:t>
      </w:r>
      <w:proofErr w:type="spellEnd"/>
      <w:r w:rsidRPr="00381C28">
        <w:t xml:space="preserve">.: Тематические тесты и зачёты для </w:t>
      </w:r>
      <w:proofErr w:type="spellStart"/>
      <w:r w:rsidRPr="00381C28">
        <w:t>общеобраз</w:t>
      </w:r>
      <w:r w:rsidRPr="00381C28">
        <w:t>о</w:t>
      </w:r>
      <w:r w:rsidRPr="00381C28">
        <w:t>ват</w:t>
      </w:r>
      <w:proofErr w:type="spellEnd"/>
      <w:r w:rsidRPr="00381C28">
        <w:t xml:space="preserve">. учреждений / Л.О. </w:t>
      </w:r>
      <w:proofErr w:type="spellStart"/>
      <w:r w:rsidRPr="00381C28">
        <w:t>Денищева</w:t>
      </w:r>
      <w:proofErr w:type="spellEnd"/>
      <w:r w:rsidRPr="00381C28">
        <w:t xml:space="preserve">, Т.А. </w:t>
      </w:r>
      <w:proofErr w:type="spellStart"/>
      <w:r w:rsidRPr="00381C28">
        <w:t>Корешкова</w:t>
      </w:r>
      <w:proofErr w:type="spellEnd"/>
      <w:r w:rsidRPr="00381C28">
        <w:t>; Под ред. А.Г. Мордковича.- М.: Мнемозина, 2010</w:t>
      </w:r>
    </w:p>
    <w:p w:rsidR="00824541" w:rsidRPr="00381C28" w:rsidRDefault="00D66DD0" w:rsidP="00824541">
      <w:pPr>
        <w:numPr>
          <w:ilvl w:val="0"/>
          <w:numId w:val="24"/>
        </w:numPr>
        <w:jc w:val="both"/>
      </w:pPr>
      <w:r w:rsidRPr="00381C28">
        <w:t xml:space="preserve">С.Б.Веселовский. </w:t>
      </w:r>
      <w:r w:rsidR="00824541" w:rsidRPr="00381C28">
        <w:t>Дидактические материалы по геометрии для 11 класса. - М.: Просвещение, 2005</w:t>
      </w:r>
    </w:p>
    <w:p w:rsidR="00824541" w:rsidRPr="00381C28" w:rsidRDefault="00D66DD0" w:rsidP="00824541">
      <w:pPr>
        <w:numPr>
          <w:ilvl w:val="0"/>
          <w:numId w:val="24"/>
        </w:numPr>
        <w:jc w:val="both"/>
      </w:pPr>
      <w:r w:rsidRPr="00381C28">
        <w:t xml:space="preserve"> А.П.Ершова, </w:t>
      </w:r>
      <w:proofErr w:type="spellStart"/>
      <w:r w:rsidRPr="00381C28">
        <w:t>В.В.Голобородько</w:t>
      </w:r>
      <w:proofErr w:type="spellEnd"/>
      <w:r w:rsidRPr="00381C28">
        <w:t xml:space="preserve">. Самостоятельные и контрольные работы по геометрии для 11 класса  - М.: </w:t>
      </w:r>
      <w:proofErr w:type="spellStart"/>
      <w:r w:rsidRPr="00381C28">
        <w:t>Илекса</w:t>
      </w:r>
      <w:proofErr w:type="spellEnd"/>
      <w:r w:rsidRPr="00381C28">
        <w:t>, 2006</w:t>
      </w:r>
    </w:p>
    <w:p w:rsidR="00824541" w:rsidRPr="00381C28" w:rsidRDefault="00D66DD0" w:rsidP="00824541">
      <w:pPr>
        <w:numPr>
          <w:ilvl w:val="0"/>
          <w:numId w:val="24"/>
        </w:numPr>
        <w:jc w:val="both"/>
      </w:pPr>
      <w:r w:rsidRPr="00381C28">
        <w:t xml:space="preserve"> П.И.Алтынов. Тесты. Геометрия 10 -11 классы. – М.: Дрофа, 2007</w:t>
      </w:r>
    </w:p>
    <w:p w:rsidR="00D66DD0" w:rsidRPr="00381C28" w:rsidRDefault="00D66DD0" w:rsidP="00824541">
      <w:pPr>
        <w:numPr>
          <w:ilvl w:val="0"/>
          <w:numId w:val="24"/>
        </w:numPr>
        <w:jc w:val="both"/>
      </w:pPr>
      <w:proofErr w:type="spellStart"/>
      <w:r w:rsidRPr="00381C28">
        <w:t>А.И.Азевич</w:t>
      </w:r>
      <w:proofErr w:type="spellEnd"/>
      <w:proofErr w:type="gramStart"/>
      <w:r w:rsidRPr="00381C28">
        <w:t xml:space="preserve"> .</w:t>
      </w:r>
      <w:proofErr w:type="gramEnd"/>
      <w:r w:rsidRPr="00381C28">
        <w:t>Задачи по геометрии. 10 11 классы. – М.: Школьная пресса, 2005</w:t>
      </w:r>
    </w:p>
    <w:p w:rsidR="00824541" w:rsidRPr="00381C28" w:rsidRDefault="00D66DD0" w:rsidP="00824541">
      <w:pPr>
        <w:numPr>
          <w:ilvl w:val="0"/>
          <w:numId w:val="24"/>
        </w:numPr>
        <w:jc w:val="both"/>
      </w:pPr>
      <w:r w:rsidRPr="00381C28">
        <w:t xml:space="preserve">Интернет ресурс:     </w:t>
      </w:r>
      <w:hyperlink r:id="rId8" w:history="1">
        <w:r w:rsidRPr="00381C28">
          <w:rPr>
            <w:rStyle w:val="af"/>
            <w:color w:val="auto"/>
            <w:u w:val="none"/>
          </w:rPr>
          <w:t>www.mathege.ru</w:t>
        </w:r>
      </w:hyperlink>
    </w:p>
    <w:p w:rsidR="00D66DD0" w:rsidRPr="00381C28" w:rsidRDefault="00D66DD0" w:rsidP="00824541">
      <w:pPr>
        <w:numPr>
          <w:ilvl w:val="0"/>
          <w:numId w:val="24"/>
        </w:numPr>
        <w:jc w:val="both"/>
      </w:pPr>
      <w:r w:rsidRPr="00381C28">
        <w:t xml:space="preserve">Интернет ресурс:     </w:t>
      </w:r>
      <w:hyperlink r:id="rId9" w:history="1">
        <w:r w:rsidRPr="00381C28">
          <w:rPr>
            <w:rStyle w:val="af"/>
            <w:color w:val="auto"/>
            <w:u w:val="none"/>
          </w:rPr>
          <w:t>www.statgrat.ru</w:t>
        </w:r>
      </w:hyperlink>
    </w:p>
    <w:p w:rsidR="00D66DD0" w:rsidRPr="00381C28" w:rsidRDefault="00D66DD0" w:rsidP="00824541">
      <w:pPr>
        <w:numPr>
          <w:ilvl w:val="0"/>
          <w:numId w:val="24"/>
        </w:numPr>
        <w:jc w:val="both"/>
      </w:pPr>
      <w:r w:rsidRPr="00381C28">
        <w:t xml:space="preserve">Интернет ресурс:     </w:t>
      </w:r>
      <w:hyperlink r:id="rId10" w:history="1">
        <w:r w:rsidRPr="00381C28">
          <w:rPr>
            <w:rStyle w:val="af"/>
            <w:color w:val="auto"/>
            <w:u w:val="none"/>
          </w:rPr>
          <w:t>www.ege-onlin-test.ru</w:t>
        </w:r>
      </w:hyperlink>
    </w:p>
    <w:p w:rsidR="00D66DD0" w:rsidRPr="00381C28" w:rsidRDefault="00D66DD0" w:rsidP="00824541">
      <w:pPr>
        <w:numPr>
          <w:ilvl w:val="0"/>
          <w:numId w:val="24"/>
        </w:numPr>
        <w:jc w:val="both"/>
      </w:pPr>
      <w:r w:rsidRPr="00381C28">
        <w:t xml:space="preserve">Интернет ресурс:      </w:t>
      </w:r>
      <w:hyperlink r:id="rId11" w:history="1">
        <w:r w:rsidRPr="00381C28">
          <w:rPr>
            <w:rStyle w:val="af"/>
            <w:color w:val="auto"/>
            <w:u w:val="none"/>
          </w:rPr>
          <w:t>www.problems.ru</w:t>
        </w:r>
      </w:hyperlink>
    </w:p>
    <w:p w:rsidR="00D66DD0" w:rsidRPr="00381C28" w:rsidRDefault="00D66DD0" w:rsidP="00824541">
      <w:pPr>
        <w:numPr>
          <w:ilvl w:val="0"/>
          <w:numId w:val="24"/>
        </w:numPr>
        <w:jc w:val="both"/>
      </w:pPr>
      <w:r w:rsidRPr="00381C28">
        <w:t xml:space="preserve">Интернет ресурс:   </w:t>
      </w:r>
      <w:hyperlink r:id="rId12" w:history="1">
        <w:r w:rsidRPr="00381C28">
          <w:rPr>
            <w:rStyle w:val="af"/>
            <w:color w:val="auto"/>
            <w:u w:val="none"/>
          </w:rPr>
          <w:t>www.exponenta.ru</w:t>
        </w:r>
      </w:hyperlink>
    </w:p>
    <w:p w:rsidR="00D66DD0" w:rsidRPr="00381C28" w:rsidRDefault="00D66DD0" w:rsidP="00824541">
      <w:pPr>
        <w:numPr>
          <w:ilvl w:val="0"/>
          <w:numId w:val="24"/>
        </w:numPr>
        <w:jc w:val="both"/>
      </w:pPr>
      <w:r w:rsidRPr="00381C28">
        <w:t xml:space="preserve">Интернет ресурс:   </w:t>
      </w:r>
      <w:hyperlink r:id="rId13" w:history="1">
        <w:r w:rsidRPr="00381C28">
          <w:rPr>
            <w:rStyle w:val="af"/>
            <w:color w:val="auto"/>
            <w:u w:val="none"/>
          </w:rPr>
          <w:t>www.college.ru/mathematics</w:t>
        </w:r>
      </w:hyperlink>
    </w:p>
    <w:p w:rsidR="00D66DD0" w:rsidRPr="00381C28" w:rsidRDefault="00D66DD0" w:rsidP="00824541">
      <w:pPr>
        <w:numPr>
          <w:ilvl w:val="0"/>
          <w:numId w:val="24"/>
        </w:numPr>
        <w:jc w:val="both"/>
      </w:pPr>
      <w:r w:rsidRPr="00381C28">
        <w:t xml:space="preserve">Интернет ресурс:   </w:t>
      </w:r>
      <w:r w:rsidRPr="00381C28">
        <w:rPr>
          <w:lang w:val="en-US"/>
        </w:rPr>
        <w:t>school</w:t>
      </w:r>
      <w:r w:rsidRPr="00381C28">
        <w:t>-</w:t>
      </w:r>
      <w:r w:rsidRPr="00381C28">
        <w:rPr>
          <w:lang w:val="en-US"/>
        </w:rPr>
        <w:t>collection</w:t>
      </w:r>
      <w:r w:rsidRPr="00381C28">
        <w:t>.</w:t>
      </w:r>
      <w:proofErr w:type="spellStart"/>
      <w:r w:rsidRPr="00381C28">
        <w:rPr>
          <w:lang w:val="en-US"/>
        </w:rPr>
        <w:t>edu</w:t>
      </w:r>
      <w:proofErr w:type="spellEnd"/>
    </w:p>
    <w:p w:rsidR="00497665" w:rsidRPr="00381C28" w:rsidRDefault="00D66DD0" w:rsidP="00497665">
      <w:pPr>
        <w:jc w:val="both"/>
      </w:pPr>
      <w:r w:rsidRPr="00381C28">
        <w:t xml:space="preserve"> </w:t>
      </w:r>
      <w:r w:rsidR="00497665" w:rsidRPr="00381C28">
        <w:tab/>
      </w:r>
    </w:p>
    <w:p w:rsidR="000D1BA8" w:rsidRPr="00381C28" w:rsidRDefault="000D1BA8" w:rsidP="00497665">
      <w:pPr>
        <w:jc w:val="both"/>
      </w:pPr>
    </w:p>
    <w:sectPr w:rsidR="000D1BA8" w:rsidRPr="00381C28" w:rsidSect="00652605">
      <w:pgSz w:w="11906" w:h="16838"/>
      <w:pgMar w:top="709" w:right="56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604" w:rsidRDefault="005F5604" w:rsidP="00CA3AA6">
      <w:r>
        <w:separator/>
      </w:r>
    </w:p>
  </w:endnote>
  <w:endnote w:type="continuationSeparator" w:id="1">
    <w:p w:rsidR="005F5604" w:rsidRDefault="005F5604" w:rsidP="00CA3AA6">
      <w:r>
        <w:continuationSeparator/>
      </w:r>
    </w:p>
  </w:endnote>
  <w:endnote w:id="2">
    <w:p w:rsidR="005F5604" w:rsidRPr="00BE6FB6" w:rsidRDefault="005F5604" w:rsidP="00BE6FB6">
      <w:pPr>
        <w:rPr>
          <w:sz w:val="28"/>
          <w:szCs w:val="28"/>
        </w:rPr>
      </w:pPr>
    </w:p>
    <w:p w:rsidR="005F5604" w:rsidRDefault="005F5604" w:rsidP="00D66DD0">
      <w:pPr>
        <w:jc w:val="both"/>
        <w:rPr>
          <w:sz w:val="28"/>
          <w:szCs w:val="28"/>
        </w:rPr>
      </w:pPr>
    </w:p>
    <w:p w:rsidR="005F5604" w:rsidRPr="00D66DD0" w:rsidRDefault="005F5604" w:rsidP="00D66DD0">
      <w:pPr>
        <w:jc w:val="both"/>
        <w:rPr>
          <w:sz w:val="28"/>
          <w:szCs w:val="28"/>
        </w:rPr>
      </w:pPr>
    </w:p>
    <w:p w:rsidR="005F5604" w:rsidRPr="00D66DD0" w:rsidRDefault="005F5604" w:rsidP="000D1B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5F5604" w:rsidRPr="00803DC0" w:rsidRDefault="005F5604" w:rsidP="00CA3AA6">
      <w:pPr>
        <w:pStyle w:val="ac"/>
        <w:ind w:firstLine="708"/>
        <w:rPr>
          <w:rFonts w:ascii="Times New Roman" w:hAnsi="Times New Roman"/>
          <w:sz w:val="28"/>
          <w:szCs w:val="2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604" w:rsidRDefault="005F5604" w:rsidP="00CA3AA6">
      <w:r>
        <w:separator/>
      </w:r>
    </w:p>
  </w:footnote>
  <w:footnote w:type="continuationSeparator" w:id="1">
    <w:p w:rsidR="005F5604" w:rsidRDefault="005F5604" w:rsidP="00CA3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502"/>
        </w:tabs>
        <w:ind w:left="502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/>
        <w:sz w:val="20"/>
      </w:rPr>
    </w:lvl>
    <w:lvl w:ilvl="2">
      <w:start w:val="1"/>
      <w:numFmt w:val="bullet"/>
      <w:lvlText w:val="§"/>
      <w:lvlJc w:val="left"/>
      <w:pPr>
        <w:tabs>
          <w:tab w:val="num" w:pos="1942"/>
        </w:tabs>
        <w:ind w:left="1942" w:hanging="360"/>
      </w:pPr>
      <w:rPr>
        <w:rFonts w:ascii="Wingdings" w:hAnsi="Wingdings"/>
        <w:sz w:val="20"/>
      </w:rPr>
    </w:lvl>
    <w:lvl w:ilvl="3">
      <w:start w:val="1"/>
      <w:numFmt w:val="bullet"/>
      <w:lvlText w:val="§"/>
      <w:lvlJc w:val="left"/>
      <w:pPr>
        <w:tabs>
          <w:tab w:val="num" w:pos="2662"/>
        </w:tabs>
        <w:ind w:left="2662" w:hanging="360"/>
      </w:pPr>
      <w:rPr>
        <w:rFonts w:ascii="Wingdings" w:hAnsi="Wingdings"/>
        <w:sz w:val="20"/>
      </w:rPr>
    </w:lvl>
    <w:lvl w:ilvl="4">
      <w:start w:val="1"/>
      <w:numFmt w:val="bullet"/>
      <w:lvlText w:val="§"/>
      <w:lvlJc w:val="left"/>
      <w:pPr>
        <w:tabs>
          <w:tab w:val="num" w:pos="3382"/>
        </w:tabs>
        <w:ind w:left="3382" w:hanging="360"/>
      </w:pPr>
      <w:rPr>
        <w:rFonts w:ascii="Wingdings" w:hAnsi="Wingdings"/>
        <w:sz w:val="20"/>
      </w:rPr>
    </w:lvl>
    <w:lvl w:ilvl="5">
      <w:start w:val="1"/>
      <w:numFmt w:val="bullet"/>
      <w:lvlText w:val="§"/>
      <w:lvlJc w:val="left"/>
      <w:pPr>
        <w:tabs>
          <w:tab w:val="num" w:pos="4102"/>
        </w:tabs>
        <w:ind w:left="4102" w:hanging="360"/>
      </w:pPr>
      <w:rPr>
        <w:rFonts w:ascii="Wingdings" w:hAnsi="Wingdings"/>
        <w:sz w:val="20"/>
      </w:rPr>
    </w:lvl>
    <w:lvl w:ilvl="6">
      <w:start w:val="1"/>
      <w:numFmt w:val="bullet"/>
      <w:lvlText w:val="§"/>
      <w:lvlJc w:val="left"/>
      <w:pPr>
        <w:tabs>
          <w:tab w:val="num" w:pos="4822"/>
        </w:tabs>
        <w:ind w:left="4822" w:hanging="360"/>
      </w:pPr>
      <w:rPr>
        <w:rFonts w:ascii="Wingdings" w:hAnsi="Wingdings"/>
        <w:sz w:val="20"/>
      </w:rPr>
    </w:lvl>
    <w:lvl w:ilvl="7">
      <w:start w:val="1"/>
      <w:numFmt w:val="bullet"/>
      <w:lvlText w:val="§"/>
      <w:lvlJc w:val="left"/>
      <w:pPr>
        <w:tabs>
          <w:tab w:val="num" w:pos="5542"/>
        </w:tabs>
        <w:ind w:left="5542" w:hanging="360"/>
      </w:pPr>
      <w:rPr>
        <w:rFonts w:ascii="Wingdings" w:hAnsi="Wingdings"/>
        <w:sz w:val="20"/>
      </w:rPr>
    </w:lvl>
    <w:lvl w:ilvl="8">
      <w:start w:val="1"/>
      <w:numFmt w:val="bullet"/>
      <w:lvlText w:val="§"/>
      <w:lvlJc w:val="left"/>
      <w:pPr>
        <w:tabs>
          <w:tab w:val="num" w:pos="6262"/>
        </w:tabs>
        <w:ind w:left="6262" w:hanging="360"/>
      </w:pPr>
      <w:rPr>
        <w:rFonts w:ascii="Wingdings" w:hAnsi="Wingdings"/>
        <w:sz w:val="20"/>
      </w:rPr>
    </w:lvl>
  </w:abstractNum>
  <w:abstractNum w:abstractNumId="1">
    <w:nsid w:val="00000005"/>
    <w:multiLevelType w:val="multilevel"/>
    <w:tmpl w:val="00000005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C625D8"/>
    <w:multiLevelType w:val="hybridMultilevel"/>
    <w:tmpl w:val="15E8C1F2"/>
    <w:lvl w:ilvl="0" w:tplc="50CC0D2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45996"/>
    <w:multiLevelType w:val="hybridMultilevel"/>
    <w:tmpl w:val="566E0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591B46"/>
    <w:multiLevelType w:val="hybridMultilevel"/>
    <w:tmpl w:val="A33CB59C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plc="FFFFFFFF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FFFFFFFF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5">
    <w:nsid w:val="1D226572"/>
    <w:multiLevelType w:val="hybridMultilevel"/>
    <w:tmpl w:val="84926BA2"/>
    <w:lvl w:ilvl="0" w:tplc="E26CD25A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C5EDE"/>
    <w:multiLevelType w:val="hybridMultilevel"/>
    <w:tmpl w:val="B81A5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A1DBC"/>
    <w:multiLevelType w:val="hybridMultilevel"/>
    <w:tmpl w:val="7BA623A8"/>
    <w:lvl w:ilvl="0" w:tplc="35D8EF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A30A09"/>
    <w:multiLevelType w:val="hybridMultilevel"/>
    <w:tmpl w:val="36BC3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D924EB"/>
    <w:multiLevelType w:val="hybridMultilevel"/>
    <w:tmpl w:val="351E3D74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A7793E"/>
    <w:multiLevelType w:val="hybridMultilevel"/>
    <w:tmpl w:val="42AE9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E965D7"/>
    <w:multiLevelType w:val="hybridMultilevel"/>
    <w:tmpl w:val="47E6A65E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4FDE3FBF"/>
    <w:multiLevelType w:val="hybridMultilevel"/>
    <w:tmpl w:val="981E4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917D05"/>
    <w:multiLevelType w:val="hybridMultilevel"/>
    <w:tmpl w:val="E70A2EC0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plc="FFFFFFFF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FFFFFFFF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15">
    <w:nsid w:val="57355AEA"/>
    <w:multiLevelType w:val="hybridMultilevel"/>
    <w:tmpl w:val="D9D8E6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FFFFFFFF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FFFFFFF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FFFFFFFF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FFFFFFFF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FFFFFFFF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FFFFFFFF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6">
    <w:nsid w:val="5B9CF8F5"/>
    <w:multiLevelType w:val="singleLevel"/>
    <w:tmpl w:val="39FECCFD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17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>
    <w:nsid w:val="675B5BC7"/>
    <w:multiLevelType w:val="hybridMultilevel"/>
    <w:tmpl w:val="0DF4B6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9">
    <w:nsid w:val="681E1444"/>
    <w:multiLevelType w:val="hybridMultilevel"/>
    <w:tmpl w:val="636CB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D6BA1B"/>
    <w:multiLevelType w:val="singleLevel"/>
    <w:tmpl w:val="6A119404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abstractNum w:abstractNumId="21">
    <w:nsid w:val="716D370B"/>
    <w:multiLevelType w:val="hybridMultilevel"/>
    <w:tmpl w:val="36BC3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1A18EC"/>
    <w:multiLevelType w:val="hybridMultilevel"/>
    <w:tmpl w:val="754AFA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0"/>
  </w:num>
  <w:num w:numId="13">
    <w:abstractNumId w:val="22"/>
  </w:num>
  <w:num w:numId="14">
    <w:abstractNumId w:val="16"/>
  </w:num>
  <w:num w:numId="15">
    <w:abstractNumId w:val="13"/>
  </w:num>
  <w:num w:numId="16">
    <w:abstractNumId w:val="7"/>
  </w:num>
  <w:num w:numId="17">
    <w:abstractNumId w:val="3"/>
  </w:num>
  <w:num w:numId="18">
    <w:abstractNumId w:val="11"/>
  </w:num>
  <w:num w:numId="19">
    <w:abstractNumId w:val="8"/>
  </w:num>
  <w:num w:numId="20">
    <w:abstractNumId w:val="21"/>
  </w:num>
  <w:num w:numId="21">
    <w:abstractNumId w:val="9"/>
  </w:num>
  <w:num w:numId="22">
    <w:abstractNumId w:val="5"/>
  </w:num>
  <w:num w:numId="23">
    <w:abstractNumId w:val="19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38C"/>
    <w:rsid w:val="0002324A"/>
    <w:rsid w:val="00024970"/>
    <w:rsid w:val="000346E7"/>
    <w:rsid w:val="00043F39"/>
    <w:rsid w:val="000452C6"/>
    <w:rsid w:val="00055163"/>
    <w:rsid w:val="0005535D"/>
    <w:rsid w:val="00061756"/>
    <w:rsid w:val="000740DC"/>
    <w:rsid w:val="00077CD2"/>
    <w:rsid w:val="00081F11"/>
    <w:rsid w:val="000A0EAE"/>
    <w:rsid w:val="000B02AB"/>
    <w:rsid w:val="000B48DC"/>
    <w:rsid w:val="000D1BA8"/>
    <w:rsid w:val="000D1EF6"/>
    <w:rsid w:val="000E0BB8"/>
    <w:rsid w:val="000F05C2"/>
    <w:rsid w:val="00114E46"/>
    <w:rsid w:val="001215D8"/>
    <w:rsid w:val="00130E18"/>
    <w:rsid w:val="00137994"/>
    <w:rsid w:val="00147630"/>
    <w:rsid w:val="0015351A"/>
    <w:rsid w:val="001652F5"/>
    <w:rsid w:val="00165F4E"/>
    <w:rsid w:val="00181942"/>
    <w:rsid w:val="00187612"/>
    <w:rsid w:val="0019550F"/>
    <w:rsid w:val="001969DB"/>
    <w:rsid w:val="001A6312"/>
    <w:rsid w:val="001A78F4"/>
    <w:rsid w:val="001E0CAA"/>
    <w:rsid w:val="001E339D"/>
    <w:rsid w:val="001F156A"/>
    <w:rsid w:val="00200AD4"/>
    <w:rsid w:val="00205DAD"/>
    <w:rsid w:val="00221158"/>
    <w:rsid w:val="002323D8"/>
    <w:rsid w:val="00245516"/>
    <w:rsid w:val="002475F1"/>
    <w:rsid w:val="0025171C"/>
    <w:rsid w:val="0026608F"/>
    <w:rsid w:val="00266BED"/>
    <w:rsid w:val="00271FFB"/>
    <w:rsid w:val="00275F60"/>
    <w:rsid w:val="002A0D14"/>
    <w:rsid w:val="002A310B"/>
    <w:rsid w:val="002C50C9"/>
    <w:rsid w:val="002D06F6"/>
    <w:rsid w:val="002F218E"/>
    <w:rsid w:val="0030259D"/>
    <w:rsid w:val="00356D8D"/>
    <w:rsid w:val="00381C28"/>
    <w:rsid w:val="003C0C31"/>
    <w:rsid w:val="003D4FF5"/>
    <w:rsid w:val="003D7266"/>
    <w:rsid w:val="003E39C7"/>
    <w:rsid w:val="003E71D7"/>
    <w:rsid w:val="004261D3"/>
    <w:rsid w:val="00427D82"/>
    <w:rsid w:val="0044213F"/>
    <w:rsid w:val="00451253"/>
    <w:rsid w:val="00485D14"/>
    <w:rsid w:val="00497665"/>
    <w:rsid w:val="004C57AC"/>
    <w:rsid w:val="004E261A"/>
    <w:rsid w:val="00514EF3"/>
    <w:rsid w:val="005240E2"/>
    <w:rsid w:val="005246B9"/>
    <w:rsid w:val="0054037E"/>
    <w:rsid w:val="00584C9D"/>
    <w:rsid w:val="00596F19"/>
    <w:rsid w:val="005E2C2E"/>
    <w:rsid w:val="005F5604"/>
    <w:rsid w:val="006135B7"/>
    <w:rsid w:val="0061430F"/>
    <w:rsid w:val="00634D0B"/>
    <w:rsid w:val="0065192E"/>
    <w:rsid w:val="00652605"/>
    <w:rsid w:val="0066059F"/>
    <w:rsid w:val="00694F0E"/>
    <w:rsid w:val="006A0F98"/>
    <w:rsid w:val="006A14BC"/>
    <w:rsid w:val="006A39F7"/>
    <w:rsid w:val="006C6F41"/>
    <w:rsid w:val="006D20D8"/>
    <w:rsid w:val="006E1FB7"/>
    <w:rsid w:val="00704767"/>
    <w:rsid w:val="007335B8"/>
    <w:rsid w:val="00737A3B"/>
    <w:rsid w:val="00773414"/>
    <w:rsid w:val="007A0A0E"/>
    <w:rsid w:val="007A3254"/>
    <w:rsid w:val="007A35CC"/>
    <w:rsid w:val="007D2E4F"/>
    <w:rsid w:val="007D2E8A"/>
    <w:rsid w:val="007D3C8E"/>
    <w:rsid w:val="00801B32"/>
    <w:rsid w:val="008035BB"/>
    <w:rsid w:val="00803DC0"/>
    <w:rsid w:val="00804252"/>
    <w:rsid w:val="00815D0D"/>
    <w:rsid w:val="00824541"/>
    <w:rsid w:val="00824FC1"/>
    <w:rsid w:val="00831F8A"/>
    <w:rsid w:val="00844046"/>
    <w:rsid w:val="008C2AC5"/>
    <w:rsid w:val="008D7796"/>
    <w:rsid w:val="008E401B"/>
    <w:rsid w:val="008F0067"/>
    <w:rsid w:val="00903317"/>
    <w:rsid w:val="00936179"/>
    <w:rsid w:val="00955C3E"/>
    <w:rsid w:val="0096257D"/>
    <w:rsid w:val="00962D35"/>
    <w:rsid w:val="009640A6"/>
    <w:rsid w:val="00971AD0"/>
    <w:rsid w:val="009A364C"/>
    <w:rsid w:val="009B2B2A"/>
    <w:rsid w:val="009E1599"/>
    <w:rsid w:val="009E6948"/>
    <w:rsid w:val="009F5C87"/>
    <w:rsid w:val="009F765D"/>
    <w:rsid w:val="00A04E2A"/>
    <w:rsid w:val="00A13D7F"/>
    <w:rsid w:val="00A203FC"/>
    <w:rsid w:val="00A2406D"/>
    <w:rsid w:val="00A261A3"/>
    <w:rsid w:val="00A40718"/>
    <w:rsid w:val="00A447F9"/>
    <w:rsid w:val="00A57E54"/>
    <w:rsid w:val="00A81A42"/>
    <w:rsid w:val="00A824F1"/>
    <w:rsid w:val="00A90B87"/>
    <w:rsid w:val="00A91767"/>
    <w:rsid w:val="00A9218B"/>
    <w:rsid w:val="00AA796D"/>
    <w:rsid w:val="00AA7A3E"/>
    <w:rsid w:val="00AB1EDF"/>
    <w:rsid w:val="00AC35FF"/>
    <w:rsid w:val="00AE1689"/>
    <w:rsid w:val="00AE53CD"/>
    <w:rsid w:val="00AF0DBE"/>
    <w:rsid w:val="00B14766"/>
    <w:rsid w:val="00B3606C"/>
    <w:rsid w:val="00B45891"/>
    <w:rsid w:val="00B50F74"/>
    <w:rsid w:val="00B5367D"/>
    <w:rsid w:val="00B5774F"/>
    <w:rsid w:val="00B60EFD"/>
    <w:rsid w:val="00B81A9E"/>
    <w:rsid w:val="00B95916"/>
    <w:rsid w:val="00BA1E76"/>
    <w:rsid w:val="00BC0BC0"/>
    <w:rsid w:val="00BD694B"/>
    <w:rsid w:val="00BE0008"/>
    <w:rsid w:val="00BE6FB6"/>
    <w:rsid w:val="00BF35F0"/>
    <w:rsid w:val="00C05AE0"/>
    <w:rsid w:val="00C30C97"/>
    <w:rsid w:val="00C52E4C"/>
    <w:rsid w:val="00C65728"/>
    <w:rsid w:val="00C75416"/>
    <w:rsid w:val="00C90796"/>
    <w:rsid w:val="00CA2DB3"/>
    <w:rsid w:val="00CA3AA6"/>
    <w:rsid w:val="00CB212E"/>
    <w:rsid w:val="00D07A3E"/>
    <w:rsid w:val="00D140E5"/>
    <w:rsid w:val="00D26152"/>
    <w:rsid w:val="00D3338C"/>
    <w:rsid w:val="00D3365A"/>
    <w:rsid w:val="00D41A26"/>
    <w:rsid w:val="00D6186B"/>
    <w:rsid w:val="00D66DD0"/>
    <w:rsid w:val="00D71196"/>
    <w:rsid w:val="00D77BB2"/>
    <w:rsid w:val="00DA7C51"/>
    <w:rsid w:val="00DB4299"/>
    <w:rsid w:val="00DF1755"/>
    <w:rsid w:val="00E037F4"/>
    <w:rsid w:val="00E04DAD"/>
    <w:rsid w:val="00E1273F"/>
    <w:rsid w:val="00E22D28"/>
    <w:rsid w:val="00E35751"/>
    <w:rsid w:val="00E4319A"/>
    <w:rsid w:val="00E4656C"/>
    <w:rsid w:val="00E8747B"/>
    <w:rsid w:val="00E95490"/>
    <w:rsid w:val="00EB1109"/>
    <w:rsid w:val="00EC1AFE"/>
    <w:rsid w:val="00ED4EFC"/>
    <w:rsid w:val="00EE7A35"/>
    <w:rsid w:val="00EF3B32"/>
    <w:rsid w:val="00F118EE"/>
    <w:rsid w:val="00F20987"/>
    <w:rsid w:val="00F40F49"/>
    <w:rsid w:val="00F416D9"/>
    <w:rsid w:val="00F43E99"/>
    <w:rsid w:val="00F51782"/>
    <w:rsid w:val="00F72747"/>
    <w:rsid w:val="00F84345"/>
    <w:rsid w:val="00FB750F"/>
    <w:rsid w:val="00FD17DC"/>
    <w:rsid w:val="00FE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86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C6F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nhideWhenUsed/>
    <w:qFormat/>
    <w:rsid w:val="00E4656C"/>
    <w:pPr>
      <w:tabs>
        <w:tab w:val="num" w:pos="360"/>
      </w:tabs>
      <w:suppressAutoHyphens/>
      <w:spacing w:before="280" w:after="62"/>
      <w:outlineLvl w:val="2"/>
    </w:pPr>
    <w:rPr>
      <w:b/>
      <w:bCs/>
      <w:sz w:val="27"/>
      <w:szCs w:val="27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C6F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0"/>
    <w:link w:val="60"/>
    <w:unhideWhenUsed/>
    <w:qFormat/>
    <w:rsid w:val="00E4656C"/>
    <w:pPr>
      <w:tabs>
        <w:tab w:val="num" w:pos="360"/>
      </w:tabs>
      <w:suppressAutoHyphens/>
      <w:ind w:left="709"/>
      <w:jc w:val="both"/>
      <w:outlineLvl w:val="5"/>
    </w:pPr>
    <w:rPr>
      <w:b/>
      <w:bCs/>
      <w:sz w:val="15"/>
      <w:szCs w:val="1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44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E4656C"/>
    <w:rPr>
      <w:b/>
      <w:bCs/>
      <w:sz w:val="27"/>
      <w:szCs w:val="27"/>
      <w:lang w:eastAsia="ar-SA"/>
    </w:rPr>
  </w:style>
  <w:style w:type="character" w:customStyle="1" w:styleId="60">
    <w:name w:val="Заголовок 6 Знак"/>
    <w:link w:val="6"/>
    <w:rsid w:val="00E4656C"/>
    <w:rPr>
      <w:b/>
      <w:bCs/>
      <w:sz w:val="15"/>
      <w:szCs w:val="15"/>
      <w:lang w:eastAsia="ar-SA"/>
    </w:rPr>
  </w:style>
  <w:style w:type="paragraph" w:styleId="a0">
    <w:name w:val="Body Text"/>
    <w:basedOn w:val="a"/>
    <w:link w:val="a5"/>
    <w:unhideWhenUsed/>
    <w:rsid w:val="00E4656C"/>
    <w:pPr>
      <w:spacing w:after="120"/>
    </w:pPr>
  </w:style>
  <w:style w:type="character" w:customStyle="1" w:styleId="a5">
    <w:name w:val="Основной текст Знак"/>
    <w:link w:val="a0"/>
    <w:rsid w:val="00E4656C"/>
    <w:rPr>
      <w:sz w:val="24"/>
      <w:szCs w:val="24"/>
    </w:rPr>
  </w:style>
  <w:style w:type="paragraph" w:customStyle="1" w:styleId="WW-">
    <w:name w:val="WW-Обычный (веб)"/>
    <w:basedOn w:val="a"/>
    <w:rsid w:val="00E4656C"/>
    <w:pPr>
      <w:suppressAutoHyphens/>
      <w:spacing w:before="280" w:after="119"/>
    </w:pPr>
    <w:rPr>
      <w:lang w:eastAsia="ar-SA"/>
    </w:rPr>
  </w:style>
  <w:style w:type="character" w:customStyle="1" w:styleId="20">
    <w:name w:val="Заголовок 2 Знак"/>
    <w:link w:val="2"/>
    <w:semiHidden/>
    <w:rsid w:val="006C6F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6C6F41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6C6F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C6F41"/>
    <w:rPr>
      <w:sz w:val="24"/>
      <w:szCs w:val="24"/>
    </w:rPr>
  </w:style>
  <w:style w:type="paragraph" w:customStyle="1" w:styleId="a6">
    <w:name w:val="Стиль после центра"/>
    <w:basedOn w:val="a"/>
    <w:next w:val="a"/>
    <w:rsid w:val="006C6F41"/>
    <w:pPr>
      <w:widowControl w:val="0"/>
      <w:ind w:firstLine="567"/>
      <w:jc w:val="both"/>
    </w:pPr>
    <w:rPr>
      <w:szCs w:val="20"/>
    </w:rPr>
  </w:style>
  <w:style w:type="paragraph" w:customStyle="1" w:styleId="a7">
    <w:name w:val="задвтекс"/>
    <w:basedOn w:val="a"/>
    <w:rsid w:val="006C6F41"/>
    <w:pPr>
      <w:ind w:left="567"/>
    </w:pPr>
    <w:rPr>
      <w:szCs w:val="20"/>
    </w:rPr>
  </w:style>
  <w:style w:type="paragraph" w:styleId="a8">
    <w:name w:val="Title"/>
    <w:basedOn w:val="a"/>
    <w:link w:val="a9"/>
    <w:qFormat/>
    <w:rsid w:val="00CA3AA6"/>
    <w:pPr>
      <w:jc w:val="center"/>
    </w:pPr>
    <w:rPr>
      <w:sz w:val="40"/>
    </w:rPr>
  </w:style>
  <w:style w:type="character" w:customStyle="1" w:styleId="a9">
    <w:name w:val="Название Знак"/>
    <w:link w:val="a8"/>
    <w:rsid w:val="00CA3AA6"/>
    <w:rPr>
      <w:sz w:val="40"/>
      <w:szCs w:val="24"/>
    </w:rPr>
  </w:style>
  <w:style w:type="paragraph" w:styleId="aa">
    <w:name w:val="Plain Text"/>
    <w:basedOn w:val="a"/>
    <w:link w:val="ab"/>
    <w:rsid w:val="00CA3AA6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CA3AA6"/>
    <w:rPr>
      <w:rFonts w:ascii="Courier New" w:hAnsi="Courier New"/>
    </w:rPr>
  </w:style>
  <w:style w:type="paragraph" w:styleId="ac">
    <w:name w:val="endnote text"/>
    <w:basedOn w:val="a"/>
    <w:link w:val="ad"/>
    <w:uiPriority w:val="99"/>
    <w:unhideWhenUsed/>
    <w:rsid w:val="00CA3AA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sid w:val="00CA3AA6"/>
    <w:rPr>
      <w:rFonts w:ascii="Calibri" w:hAnsi="Calibri"/>
    </w:rPr>
  </w:style>
  <w:style w:type="character" w:styleId="ae">
    <w:name w:val="endnote reference"/>
    <w:uiPriority w:val="99"/>
    <w:unhideWhenUsed/>
    <w:rsid w:val="00CA3AA6"/>
    <w:rPr>
      <w:vertAlign w:val="superscript"/>
    </w:rPr>
  </w:style>
  <w:style w:type="character" w:styleId="af">
    <w:name w:val="Hyperlink"/>
    <w:uiPriority w:val="99"/>
    <w:unhideWhenUsed/>
    <w:rsid w:val="00C65728"/>
    <w:rPr>
      <w:color w:val="0000FF"/>
      <w:u w:val="single"/>
    </w:rPr>
  </w:style>
  <w:style w:type="paragraph" w:customStyle="1" w:styleId="Style29">
    <w:name w:val="Style29"/>
    <w:basedOn w:val="a"/>
    <w:uiPriority w:val="99"/>
    <w:rsid w:val="00137994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FontStyle48">
    <w:name w:val="Font Style48"/>
    <w:uiPriority w:val="99"/>
    <w:rsid w:val="0013799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ege.ru" TargetMode="External"/><Relationship Id="rId13" Type="http://schemas.openxmlformats.org/officeDocument/2006/relationships/hyperlink" Target="http://www.college.ru/mathemati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xponent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blem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ge-onlin-t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gra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F3FFE-62C1-42D9-B583-2606D1A2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2316</Words>
  <Characters>17240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по алгебре и началам анализа</vt:lpstr>
    </vt:vector>
  </TitlesOfParts>
  <Company>zZz</Company>
  <LinksUpToDate>false</LinksUpToDate>
  <CharactersWithSpaces>19517</CharactersWithSpaces>
  <SharedDoc>false</SharedDoc>
  <HLinks>
    <vt:vector size="36" baseType="variant">
      <vt:variant>
        <vt:i4>655387</vt:i4>
      </vt:variant>
      <vt:variant>
        <vt:i4>45</vt:i4>
      </vt:variant>
      <vt:variant>
        <vt:i4>0</vt:i4>
      </vt:variant>
      <vt:variant>
        <vt:i4>5</vt:i4>
      </vt:variant>
      <vt:variant>
        <vt:lpwstr>http://www.college.ru/mathematics</vt:lpwstr>
      </vt:variant>
      <vt:variant>
        <vt:lpwstr/>
      </vt:variant>
      <vt:variant>
        <vt:i4>131085</vt:i4>
      </vt:variant>
      <vt:variant>
        <vt:i4>42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7208996</vt:i4>
      </vt:variant>
      <vt:variant>
        <vt:i4>39</vt:i4>
      </vt:variant>
      <vt:variant>
        <vt:i4>0</vt:i4>
      </vt:variant>
      <vt:variant>
        <vt:i4>5</vt:i4>
      </vt:variant>
      <vt:variant>
        <vt:lpwstr>http://www.problems.ru/</vt:lpwstr>
      </vt:variant>
      <vt:variant>
        <vt:lpwstr/>
      </vt:variant>
      <vt:variant>
        <vt:i4>1704019</vt:i4>
      </vt:variant>
      <vt:variant>
        <vt:i4>36</vt:i4>
      </vt:variant>
      <vt:variant>
        <vt:i4>0</vt:i4>
      </vt:variant>
      <vt:variant>
        <vt:i4>5</vt:i4>
      </vt:variant>
      <vt:variant>
        <vt:lpwstr>http://www.ege-onlin-test.ru/</vt:lpwstr>
      </vt:variant>
      <vt:variant>
        <vt:lpwstr/>
      </vt:variant>
      <vt:variant>
        <vt:i4>6553636</vt:i4>
      </vt:variant>
      <vt:variant>
        <vt:i4>33</vt:i4>
      </vt:variant>
      <vt:variant>
        <vt:i4>0</vt:i4>
      </vt:variant>
      <vt:variant>
        <vt:i4>5</vt:i4>
      </vt:variant>
      <vt:variant>
        <vt:lpwstr>http://www.statgrat.ru/</vt:lpwstr>
      </vt:variant>
      <vt:variant>
        <vt:lpwstr/>
      </vt:variant>
      <vt:variant>
        <vt:i4>7274597</vt:i4>
      </vt:variant>
      <vt:variant>
        <vt:i4>30</vt:i4>
      </vt:variant>
      <vt:variant>
        <vt:i4>0</vt:i4>
      </vt:variant>
      <vt:variant>
        <vt:i4>5</vt:i4>
      </vt:variant>
      <vt:variant>
        <vt:lpwstr>http://www.mathege.ru/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по алгебре и началам анализа</dc:title>
  <dc:creator>xXx</dc:creator>
  <cp:lastModifiedBy>1</cp:lastModifiedBy>
  <cp:revision>2</cp:revision>
  <cp:lastPrinted>2009-09-09T05:52:00Z</cp:lastPrinted>
  <dcterms:created xsi:type="dcterms:W3CDTF">2017-09-04T04:39:00Z</dcterms:created>
  <dcterms:modified xsi:type="dcterms:W3CDTF">2017-09-04T04:39:00Z</dcterms:modified>
</cp:coreProperties>
</file>